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4D85" w14:textId="16B80ABC" w:rsidR="009B1286" w:rsidRDefault="00DA2706" w:rsidP="7CABA1AA">
      <w:pPr>
        <w:jc w:val="center"/>
        <w:rPr>
          <w:b/>
          <w:bCs/>
          <w:sz w:val="28"/>
          <w:szCs w:val="28"/>
        </w:rPr>
      </w:pPr>
      <w:r w:rsidRPr="7CABA1AA">
        <w:rPr>
          <w:b/>
          <w:bCs/>
          <w:sz w:val="28"/>
          <w:szCs w:val="28"/>
        </w:rPr>
        <w:t>ECE4</w:t>
      </w:r>
      <w:r w:rsidR="0272D5C1" w:rsidRPr="7CABA1AA">
        <w:rPr>
          <w:b/>
          <w:bCs/>
          <w:sz w:val="28"/>
          <w:szCs w:val="28"/>
        </w:rPr>
        <w:t>871</w:t>
      </w:r>
      <w:r w:rsidR="00F35966" w:rsidRPr="7CABA1AA">
        <w:rPr>
          <w:b/>
          <w:bCs/>
          <w:sz w:val="28"/>
          <w:szCs w:val="28"/>
        </w:rPr>
        <w:t>/ECE 4</w:t>
      </w:r>
      <w:r w:rsidR="55B52074" w:rsidRPr="7CABA1AA">
        <w:rPr>
          <w:b/>
          <w:bCs/>
          <w:sz w:val="28"/>
          <w:szCs w:val="28"/>
        </w:rPr>
        <w:t>872</w:t>
      </w:r>
      <w:r w:rsidR="00725A21" w:rsidRPr="7CABA1AA">
        <w:rPr>
          <w:b/>
          <w:bCs/>
          <w:sz w:val="28"/>
          <w:szCs w:val="28"/>
        </w:rPr>
        <w:t xml:space="preserve"> </w:t>
      </w:r>
      <w:r w:rsidR="000544A5" w:rsidRPr="7CABA1AA">
        <w:rPr>
          <w:b/>
          <w:bCs/>
          <w:sz w:val="28"/>
          <w:szCs w:val="28"/>
        </w:rPr>
        <w:t>Project Summary</w:t>
      </w:r>
    </w:p>
    <w:p w14:paraId="7593ACC6" w14:textId="77777777" w:rsidR="000544A5" w:rsidRDefault="000544A5" w:rsidP="000544A5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6948"/>
      </w:tblGrid>
      <w:tr w:rsidR="000544A5" w:rsidRPr="003B65DA" w14:paraId="23DFC9F9" w14:textId="77777777" w:rsidTr="7A09FE9E">
        <w:trPr>
          <w:trHeight w:val="576"/>
        </w:trPr>
        <w:tc>
          <w:tcPr>
            <w:tcW w:w="2628" w:type="dxa"/>
            <w:vAlign w:val="center"/>
          </w:tcPr>
          <w:p w14:paraId="3D581061" w14:textId="77777777" w:rsidR="000544A5" w:rsidRPr="004066DC" w:rsidRDefault="000544A5" w:rsidP="002E3129">
            <w:pPr>
              <w:rPr>
                <w:b/>
              </w:rPr>
            </w:pPr>
            <w:r w:rsidRPr="004066DC">
              <w:rPr>
                <w:b/>
              </w:rPr>
              <w:t xml:space="preserve">Project </w:t>
            </w:r>
            <w:r w:rsidR="003B65DA" w:rsidRPr="004066DC">
              <w:rPr>
                <w:b/>
              </w:rPr>
              <w:t>Title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76793B2B" w14:textId="280B52E8" w:rsidR="000544A5" w:rsidRPr="003B65DA" w:rsidRDefault="00F40C18" w:rsidP="002E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Viasat</w:t>
            </w:r>
            <w:r w:rsidR="4D5E1F4F" w:rsidRPr="7CABA1AA">
              <w:rPr>
                <w:sz w:val="20"/>
                <w:szCs w:val="20"/>
              </w:rPr>
              <w:t xml:space="preserve"> AMEND </w:t>
            </w:r>
            <w:r w:rsidR="00F33D5B">
              <w:rPr>
                <w:sz w:val="20"/>
                <w:szCs w:val="20"/>
              </w:rPr>
              <w:t xml:space="preserve">- </w:t>
            </w:r>
            <w:r w:rsidR="4D5E1F4F" w:rsidRPr="7CABA1AA">
              <w:rPr>
                <w:sz w:val="20"/>
                <w:szCs w:val="20"/>
              </w:rPr>
              <w:t>Machine Learning Team</w:t>
            </w:r>
          </w:p>
        </w:tc>
      </w:tr>
      <w:tr w:rsidR="004066DC" w:rsidRPr="003B65DA" w14:paraId="11BBBDA9" w14:textId="77777777" w:rsidTr="7A09FE9E">
        <w:trPr>
          <w:trHeight w:val="114"/>
        </w:trPr>
        <w:tc>
          <w:tcPr>
            <w:tcW w:w="2628" w:type="dxa"/>
            <w:vMerge w:val="restart"/>
          </w:tcPr>
          <w:p w14:paraId="5B5417EB" w14:textId="35FC9F1D" w:rsidR="004066DC" w:rsidRPr="003B65DA" w:rsidRDefault="004066DC" w:rsidP="000544A5">
            <w:r w:rsidRPr="004066DC">
              <w:rPr>
                <w:b/>
              </w:rPr>
              <w:t>Team Members</w:t>
            </w:r>
          </w:p>
        </w:tc>
        <w:tc>
          <w:tcPr>
            <w:tcW w:w="6948" w:type="dxa"/>
            <w:tcBorders>
              <w:bottom w:val="dotted" w:sz="4" w:space="0" w:color="auto"/>
            </w:tcBorders>
            <w:vAlign w:val="center"/>
          </w:tcPr>
          <w:p w14:paraId="442670A2" w14:textId="0C607F39" w:rsidR="004066DC" w:rsidRPr="003B65DA" w:rsidRDefault="7FBC7ECB" w:rsidP="002E3129">
            <w:pPr>
              <w:rPr>
                <w:sz w:val="20"/>
                <w:szCs w:val="20"/>
              </w:rPr>
            </w:pPr>
            <w:r w:rsidRPr="7CABA1AA">
              <w:rPr>
                <w:sz w:val="20"/>
                <w:szCs w:val="20"/>
              </w:rPr>
              <w:t>Shreyas Mhasawade – Computer Engineering</w:t>
            </w:r>
          </w:p>
        </w:tc>
      </w:tr>
      <w:tr w:rsidR="004066DC" w:rsidRPr="003B65DA" w14:paraId="720E038D" w14:textId="77777777" w:rsidTr="7A09FE9E">
        <w:trPr>
          <w:trHeight w:val="114"/>
        </w:trPr>
        <w:tc>
          <w:tcPr>
            <w:tcW w:w="2628" w:type="dxa"/>
            <w:vMerge/>
          </w:tcPr>
          <w:p w14:paraId="6A67C8D2" w14:textId="77777777" w:rsidR="004066DC" w:rsidRPr="003B65DA" w:rsidRDefault="004066DC" w:rsidP="000544A5"/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0049F" w14:textId="6788401A" w:rsidR="004066DC" w:rsidRPr="003B65DA" w:rsidRDefault="7FBC7ECB" w:rsidP="002E3129">
            <w:pPr>
              <w:rPr>
                <w:sz w:val="20"/>
                <w:szCs w:val="20"/>
              </w:rPr>
            </w:pPr>
            <w:r w:rsidRPr="7CABA1AA">
              <w:rPr>
                <w:sz w:val="20"/>
                <w:szCs w:val="20"/>
              </w:rPr>
              <w:t>Tyler Cole – Computer Engineering</w:t>
            </w:r>
          </w:p>
        </w:tc>
      </w:tr>
      <w:tr w:rsidR="004066DC" w:rsidRPr="003B65DA" w14:paraId="5A1B722B" w14:textId="77777777" w:rsidTr="7A09FE9E">
        <w:trPr>
          <w:trHeight w:val="113"/>
        </w:trPr>
        <w:tc>
          <w:tcPr>
            <w:tcW w:w="2628" w:type="dxa"/>
            <w:vMerge/>
          </w:tcPr>
          <w:p w14:paraId="1EAB367B" w14:textId="77777777" w:rsidR="004066DC" w:rsidRPr="003B65DA" w:rsidRDefault="004066DC" w:rsidP="000544A5"/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5C2B5" w14:textId="4D039746" w:rsidR="004066DC" w:rsidRPr="003B65DA" w:rsidRDefault="7FBC7ECB" w:rsidP="002E3129">
            <w:pPr>
              <w:rPr>
                <w:sz w:val="20"/>
                <w:szCs w:val="20"/>
              </w:rPr>
            </w:pPr>
            <w:r w:rsidRPr="7CABA1AA">
              <w:rPr>
                <w:sz w:val="20"/>
                <w:szCs w:val="20"/>
              </w:rPr>
              <w:t xml:space="preserve">Chris </w:t>
            </w:r>
            <w:proofErr w:type="spellStart"/>
            <w:r w:rsidRPr="7CABA1AA">
              <w:rPr>
                <w:sz w:val="20"/>
                <w:szCs w:val="20"/>
              </w:rPr>
              <w:t>Rothmann</w:t>
            </w:r>
            <w:proofErr w:type="spellEnd"/>
            <w:r w:rsidRPr="7CABA1AA">
              <w:rPr>
                <w:sz w:val="20"/>
                <w:szCs w:val="20"/>
              </w:rPr>
              <w:t xml:space="preserve"> – Electrical Engineering</w:t>
            </w:r>
          </w:p>
        </w:tc>
      </w:tr>
      <w:tr w:rsidR="004066DC" w:rsidRPr="003B65DA" w14:paraId="32A349B8" w14:textId="77777777" w:rsidTr="7A09FE9E">
        <w:trPr>
          <w:trHeight w:val="112"/>
        </w:trPr>
        <w:tc>
          <w:tcPr>
            <w:tcW w:w="2628" w:type="dxa"/>
            <w:vMerge/>
          </w:tcPr>
          <w:p w14:paraId="69F7C258" w14:textId="77777777" w:rsidR="004066DC" w:rsidRPr="003B65DA" w:rsidRDefault="004066DC" w:rsidP="000544A5"/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7AB4B" w14:textId="2A8254D8" w:rsidR="004066DC" w:rsidRPr="003B65DA" w:rsidRDefault="7FBC7ECB" w:rsidP="002E3129">
            <w:pPr>
              <w:rPr>
                <w:sz w:val="20"/>
                <w:szCs w:val="20"/>
              </w:rPr>
            </w:pPr>
            <w:proofErr w:type="spellStart"/>
            <w:r w:rsidRPr="7CABA1AA">
              <w:rPr>
                <w:sz w:val="20"/>
                <w:szCs w:val="20"/>
              </w:rPr>
              <w:t>Mikias</w:t>
            </w:r>
            <w:proofErr w:type="spellEnd"/>
            <w:r w:rsidRPr="7CABA1AA">
              <w:rPr>
                <w:sz w:val="20"/>
                <w:szCs w:val="20"/>
              </w:rPr>
              <w:t xml:space="preserve"> </w:t>
            </w:r>
            <w:proofErr w:type="spellStart"/>
            <w:r w:rsidRPr="7CABA1AA">
              <w:rPr>
                <w:sz w:val="20"/>
                <w:szCs w:val="20"/>
              </w:rPr>
              <w:t>Balkew</w:t>
            </w:r>
            <w:proofErr w:type="spellEnd"/>
            <w:r w:rsidRPr="7CABA1AA">
              <w:rPr>
                <w:sz w:val="20"/>
                <w:szCs w:val="20"/>
              </w:rPr>
              <w:t xml:space="preserve"> – Electrical Engineering</w:t>
            </w:r>
          </w:p>
        </w:tc>
      </w:tr>
      <w:tr w:rsidR="004066DC" w:rsidRPr="003B65DA" w14:paraId="51DA8F27" w14:textId="77777777" w:rsidTr="7A09FE9E">
        <w:trPr>
          <w:trHeight w:val="114"/>
        </w:trPr>
        <w:tc>
          <w:tcPr>
            <w:tcW w:w="2628" w:type="dxa"/>
            <w:vMerge/>
          </w:tcPr>
          <w:p w14:paraId="3D4FD9C8" w14:textId="77777777" w:rsidR="004066DC" w:rsidRPr="003B65DA" w:rsidRDefault="004066DC" w:rsidP="000544A5"/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2A180" w14:textId="3326CAA9" w:rsidR="004066DC" w:rsidRPr="003B65DA" w:rsidRDefault="7FBC7ECB" w:rsidP="002E3129">
            <w:pPr>
              <w:rPr>
                <w:sz w:val="20"/>
                <w:szCs w:val="20"/>
              </w:rPr>
            </w:pPr>
            <w:proofErr w:type="spellStart"/>
            <w:r w:rsidRPr="7CABA1AA">
              <w:rPr>
                <w:sz w:val="20"/>
                <w:szCs w:val="20"/>
              </w:rPr>
              <w:t>Adrija</w:t>
            </w:r>
            <w:proofErr w:type="spellEnd"/>
            <w:r w:rsidRPr="7CABA1AA">
              <w:rPr>
                <w:sz w:val="20"/>
                <w:szCs w:val="20"/>
              </w:rPr>
              <w:t xml:space="preserve"> Bhattacharya</w:t>
            </w:r>
            <w:r w:rsidR="7C8DDB35" w:rsidRPr="7CABA1AA">
              <w:rPr>
                <w:sz w:val="20"/>
                <w:szCs w:val="20"/>
              </w:rPr>
              <w:t xml:space="preserve"> - Electrical Engineering</w:t>
            </w:r>
          </w:p>
        </w:tc>
      </w:tr>
      <w:tr w:rsidR="004066DC" w:rsidRPr="003B65DA" w14:paraId="525FD8DC" w14:textId="77777777" w:rsidTr="7A09FE9E">
        <w:trPr>
          <w:trHeight w:val="114"/>
        </w:trPr>
        <w:tc>
          <w:tcPr>
            <w:tcW w:w="2628" w:type="dxa"/>
            <w:vMerge/>
          </w:tcPr>
          <w:p w14:paraId="48B2BB56" w14:textId="77777777" w:rsidR="004066DC" w:rsidRPr="003B65DA" w:rsidRDefault="004066DC" w:rsidP="000544A5"/>
        </w:tc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14:paraId="0BC9A8DD" w14:textId="77777777" w:rsidR="004066DC" w:rsidRPr="003B65DA" w:rsidRDefault="004066DC" w:rsidP="002E3129">
            <w:pPr>
              <w:rPr>
                <w:sz w:val="20"/>
                <w:szCs w:val="20"/>
              </w:rPr>
            </w:pPr>
          </w:p>
        </w:tc>
      </w:tr>
      <w:tr w:rsidR="000544A5" w:rsidRPr="003B65DA" w14:paraId="4C5211FA" w14:textId="77777777" w:rsidTr="7A09FE9E">
        <w:trPr>
          <w:trHeight w:val="576"/>
        </w:trPr>
        <w:tc>
          <w:tcPr>
            <w:tcW w:w="2628" w:type="dxa"/>
            <w:vAlign w:val="center"/>
          </w:tcPr>
          <w:p w14:paraId="420F6110" w14:textId="77777777" w:rsidR="000544A5" w:rsidRPr="004066DC" w:rsidRDefault="000544A5" w:rsidP="002E3129">
            <w:pPr>
              <w:rPr>
                <w:b/>
              </w:rPr>
            </w:pPr>
            <w:r w:rsidRPr="004066DC">
              <w:rPr>
                <w:b/>
              </w:rPr>
              <w:t>Advisor</w:t>
            </w:r>
            <w:r w:rsidR="000D6854">
              <w:rPr>
                <w:b/>
              </w:rPr>
              <w:t xml:space="preserve"> / Section</w:t>
            </w:r>
          </w:p>
        </w:tc>
        <w:tc>
          <w:tcPr>
            <w:tcW w:w="6948" w:type="dxa"/>
            <w:vAlign w:val="center"/>
          </w:tcPr>
          <w:p w14:paraId="630B874A" w14:textId="0C5A7E0B" w:rsidR="000544A5" w:rsidRPr="003B65DA" w:rsidRDefault="697707F6" w:rsidP="002E3129">
            <w:pPr>
              <w:rPr>
                <w:sz w:val="20"/>
                <w:szCs w:val="20"/>
              </w:rPr>
            </w:pPr>
            <w:proofErr w:type="spellStart"/>
            <w:r w:rsidRPr="7CABA1AA">
              <w:rPr>
                <w:sz w:val="20"/>
                <w:szCs w:val="20"/>
              </w:rPr>
              <w:t>Xiaoli</w:t>
            </w:r>
            <w:proofErr w:type="spellEnd"/>
            <w:r w:rsidRPr="7CABA1AA">
              <w:rPr>
                <w:sz w:val="20"/>
                <w:szCs w:val="20"/>
              </w:rPr>
              <w:t xml:space="preserve"> Ma</w:t>
            </w:r>
            <w:r w:rsidR="6A7C927B" w:rsidRPr="61831DE2">
              <w:rPr>
                <w:sz w:val="20"/>
                <w:szCs w:val="20"/>
              </w:rPr>
              <w:t xml:space="preserve"> / D1A</w:t>
            </w:r>
          </w:p>
        </w:tc>
      </w:tr>
      <w:tr w:rsidR="000544A5" w:rsidRPr="003B65DA" w14:paraId="5973BA6F" w14:textId="77777777" w:rsidTr="7A09FE9E">
        <w:trPr>
          <w:trHeight w:val="576"/>
        </w:trPr>
        <w:tc>
          <w:tcPr>
            <w:tcW w:w="2628" w:type="dxa"/>
            <w:vAlign w:val="center"/>
          </w:tcPr>
          <w:p w14:paraId="03887379" w14:textId="77777777" w:rsidR="000544A5" w:rsidRPr="004066DC" w:rsidRDefault="000544A5" w:rsidP="00F35966">
            <w:pPr>
              <w:rPr>
                <w:b/>
              </w:rPr>
            </w:pPr>
            <w:r w:rsidRPr="004066DC">
              <w:rPr>
                <w:b/>
              </w:rPr>
              <w:t>Semester</w:t>
            </w:r>
          </w:p>
        </w:tc>
        <w:tc>
          <w:tcPr>
            <w:tcW w:w="6948" w:type="dxa"/>
            <w:vAlign w:val="center"/>
          </w:tcPr>
          <w:p w14:paraId="24C29FA8" w14:textId="638EAE05" w:rsidR="000544A5" w:rsidRPr="003B65DA" w:rsidRDefault="001E02A6" w:rsidP="001E02A6">
            <w:pPr>
              <w:rPr>
                <w:sz w:val="20"/>
                <w:szCs w:val="20"/>
              </w:rPr>
            </w:pPr>
            <w:r w:rsidRPr="7CABA1AA">
              <w:rPr>
                <w:sz w:val="20"/>
                <w:szCs w:val="20"/>
              </w:rPr>
              <w:t>Year/</w:t>
            </w:r>
            <w:proofErr w:type="gramStart"/>
            <w:r w:rsidRPr="7CABA1AA">
              <w:rPr>
                <w:sz w:val="20"/>
                <w:szCs w:val="20"/>
              </w:rPr>
              <w:t>Semester</w:t>
            </w:r>
            <w:r w:rsidR="00F35966" w:rsidRPr="7CABA1AA">
              <w:rPr>
                <w:sz w:val="20"/>
                <w:szCs w:val="20"/>
              </w:rPr>
              <w:t xml:space="preserve"> </w:t>
            </w:r>
            <w:r w:rsidR="0F66CDD9" w:rsidRPr="7CABA1AA">
              <w:rPr>
                <w:sz w:val="20"/>
                <w:szCs w:val="20"/>
              </w:rPr>
              <w:t>:</w:t>
            </w:r>
            <w:proofErr w:type="gramEnd"/>
            <w:r w:rsidR="0F66CDD9" w:rsidRPr="7CABA1AA">
              <w:rPr>
                <w:sz w:val="20"/>
                <w:szCs w:val="20"/>
              </w:rPr>
              <w:t xml:space="preserve"> </w:t>
            </w:r>
            <w:r w:rsidR="0F66CDD9" w:rsidRPr="7CABA1AA">
              <w:rPr>
                <w:b/>
                <w:bCs/>
                <w:sz w:val="20"/>
                <w:szCs w:val="20"/>
              </w:rPr>
              <w:t>Fall 20</w:t>
            </w:r>
            <w:r w:rsidR="141E9C9C" w:rsidRPr="7CABA1AA">
              <w:rPr>
                <w:b/>
                <w:bCs/>
                <w:sz w:val="20"/>
                <w:szCs w:val="20"/>
              </w:rPr>
              <w:t>21</w:t>
            </w:r>
            <w:r w:rsidR="00F35966" w:rsidRPr="7CABA1AA">
              <w:rPr>
                <w:sz w:val="20"/>
                <w:szCs w:val="20"/>
              </w:rPr>
              <w:t xml:space="preserve">             Circle: </w:t>
            </w:r>
            <w:r w:rsidR="0214B47E" w:rsidRPr="1F4F8326">
              <w:rPr>
                <w:b/>
                <w:bCs/>
                <w:sz w:val="20"/>
                <w:szCs w:val="20"/>
              </w:rPr>
              <w:t>Intermediate (</w:t>
            </w:r>
            <w:r w:rsidR="00F35966" w:rsidRPr="1F4F8326">
              <w:rPr>
                <w:b/>
                <w:bCs/>
                <w:sz w:val="20"/>
                <w:szCs w:val="20"/>
              </w:rPr>
              <w:t>ECE4</w:t>
            </w:r>
            <w:r w:rsidR="2BF71123" w:rsidRPr="1F4F8326">
              <w:rPr>
                <w:b/>
                <w:bCs/>
                <w:sz w:val="20"/>
                <w:szCs w:val="20"/>
              </w:rPr>
              <w:t>871</w:t>
            </w:r>
            <w:r w:rsidR="3DA54266" w:rsidRPr="29BC936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4A5" w:rsidRPr="003B65DA" w14:paraId="3A8ADB30" w14:textId="77777777" w:rsidTr="7A09FE9E">
        <w:trPr>
          <w:trHeight w:val="8640"/>
        </w:trPr>
        <w:tc>
          <w:tcPr>
            <w:tcW w:w="2628" w:type="dxa"/>
          </w:tcPr>
          <w:p w14:paraId="47C41C53" w14:textId="77777777" w:rsidR="000544A5" w:rsidRPr="003B65DA" w:rsidRDefault="003B65DA" w:rsidP="000544A5">
            <w:r w:rsidRPr="004066DC">
              <w:rPr>
                <w:b/>
              </w:rPr>
              <w:t>Project Abstract</w:t>
            </w:r>
            <w:r w:rsidRPr="003B65DA">
              <w:br/>
              <w:t>(250-300 words)</w:t>
            </w:r>
          </w:p>
        </w:tc>
        <w:tc>
          <w:tcPr>
            <w:tcW w:w="6948" w:type="dxa"/>
          </w:tcPr>
          <w:p w14:paraId="103694CF" w14:textId="2C045C80" w:rsidR="4D8C62A2" w:rsidRDefault="4D8C62A2" w:rsidP="14D45F3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14D45F3E">
              <w:rPr>
                <w:sz w:val="20"/>
                <w:szCs w:val="20"/>
              </w:rPr>
              <w:t xml:space="preserve">Tracking satellite trajectories is a critical step </w:t>
            </w:r>
            <w:r w:rsidR="4BA29295" w:rsidRPr="567F0D13">
              <w:rPr>
                <w:sz w:val="20"/>
                <w:szCs w:val="20"/>
              </w:rPr>
              <w:t>to</w:t>
            </w:r>
            <w:r w:rsidRPr="14D45F3E">
              <w:rPr>
                <w:sz w:val="20"/>
                <w:szCs w:val="20"/>
              </w:rPr>
              <w:t xml:space="preserve"> ensuring </w:t>
            </w:r>
            <w:r w:rsidR="6E4010FA" w:rsidRPr="7A3D560F">
              <w:rPr>
                <w:sz w:val="20"/>
                <w:szCs w:val="20"/>
              </w:rPr>
              <w:t xml:space="preserve">stable </w:t>
            </w:r>
            <w:r w:rsidRPr="7A3D560F">
              <w:rPr>
                <w:sz w:val="20"/>
                <w:szCs w:val="20"/>
              </w:rPr>
              <w:t>global</w:t>
            </w:r>
            <w:r w:rsidRPr="14D45F3E">
              <w:rPr>
                <w:sz w:val="20"/>
                <w:szCs w:val="20"/>
              </w:rPr>
              <w:t xml:space="preserve"> communication and accurate data transfer between ground and </w:t>
            </w:r>
            <w:r w:rsidR="3DCF1A52" w:rsidRPr="14D45F3E">
              <w:rPr>
                <w:sz w:val="20"/>
                <w:szCs w:val="20"/>
              </w:rPr>
              <w:t>low orbit</w:t>
            </w:r>
            <w:r w:rsidRPr="14D45F3E">
              <w:rPr>
                <w:sz w:val="20"/>
                <w:szCs w:val="20"/>
              </w:rPr>
              <w:t xml:space="preserve"> </w:t>
            </w:r>
            <w:r w:rsidR="6E4C2B3A" w:rsidRPr="14D45F3E">
              <w:rPr>
                <w:sz w:val="20"/>
                <w:szCs w:val="20"/>
              </w:rPr>
              <w:t>satellites</w:t>
            </w:r>
            <w:r w:rsidRPr="14D45F3E">
              <w:rPr>
                <w:sz w:val="20"/>
                <w:szCs w:val="20"/>
              </w:rPr>
              <w:t xml:space="preserve">. </w:t>
            </w:r>
            <w:r w:rsidR="209D610A" w:rsidRPr="14D45F3E">
              <w:rPr>
                <w:sz w:val="20"/>
                <w:szCs w:val="20"/>
              </w:rPr>
              <w:t xml:space="preserve">One of the primary purposes of </w:t>
            </w:r>
            <w:r w:rsidR="394917FC" w:rsidRPr="14D45F3E">
              <w:rPr>
                <w:sz w:val="20"/>
                <w:szCs w:val="20"/>
              </w:rPr>
              <w:t>highly accurate</w:t>
            </w:r>
            <w:r w:rsidR="209D610A" w:rsidRPr="14D45F3E">
              <w:rPr>
                <w:sz w:val="20"/>
                <w:szCs w:val="20"/>
              </w:rPr>
              <w:t xml:space="preserve"> tracking is to ensure ground </w:t>
            </w:r>
            <w:r w:rsidR="33A3863E" w:rsidRPr="5625A987">
              <w:rPr>
                <w:sz w:val="20"/>
                <w:szCs w:val="20"/>
              </w:rPr>
              <w:t>dishes</w:t>
            </w:r>
            <w:r w:rsidR="209D610A" w:rsidRPr="14D45F3E">
              <w:rPr>
                <w:sz w:val="20"/>
                <w:szCs w:val="20"/>
              </w:rPr>
              <w:t xml:space="preserve"> are pointed in the exact direction necessary to maximize RF communication </w:t>
            </w:r>
            <w:r w:rsidR="7E1DE1FE" w:rsidRPr="14D45F3E">
              <w:rPr>
                <w:sz w:val="20"/>
                <w:szCs w:val="20"/>
              </w:rPr>
              <w:t>with minimal noise.</w:t>
            </w:r>
            <w:r w:rsidR="3F3DB76F" w:rsidRPr="14D45F3E">
              <w:rPr>
                <w:sz w:val="20"/>
                <w:szCs w:val="20"/>
              </w:rPr>
              <w:t xml:space="preserve"> Thus, a noise filtered, </w:t>
            </w:r>
            <w:r w:rsidR="3F3DB76F" w:rsidRPr="567F0D13">
              <w:rPr>
                <w:sz w:val="20"/>
                <w:szCs w:val="20"/>
              </w:rPr>
              <w:t xml:space="preserve">predictive tracking system is </w:t>
            </w:r>
            <w:r w:rsidR="6492E03F" w:rsidRPr="540DFEF1">
              <w:rPr>
                <w:sz w:val="20"/>
                <w:szCs w:val="20"/>
              </w:rPr>
              <w:t>nee</w:t>
            </w:r>
            <w:r w:rsidR="57D1C883" w:rsidRPr="540DFEF1">
              <w:rPr>
                <w:sz w:val="20"/>
                <w:szCs w:val="20"/>
              </w:rPr>
              <w:t>ded</w:t>
            </w:r>
            <w:r w:rsidR="57D1C883" w:rsidRPr="2DC9D68F">
              <w:rPr>
                <w:sz w:val="20"/>
                <w:szCs w:val="20"/>
              </w:rPr>
              <w:t xml:space="preserve"> to </w:t>
            </w:r>
            <w:r w:rsidR="6E76C28D" w:rsidRPr="631079D0">
              <w:rPr>
                <w:sz w:val="20"/>
                <w:szCs w:val="20"/>
              </w:rPr>
              <w:t xml:space="preserve">rotate ground dishes with </w:t>
            </w:r>
            <w:r w:rsidR="2D173A8D" w:rsidRPr="6F8C4723">
              <w:rPr>
                <w:sz w:val="20"/>
                <w:szCs w:val="20"/>
              </w:rPr>
              <w:t xml:space="preserve">a </w:t>
            </w:r>
            <w:r w:rsidR="6E76C28D" w:rsidRPr="64F10A72">
              <w:rPr>
                <w:sz w:val="20"/>
                <w:szCs w:val="20"/>
              </w:rPr>
              <w:t>minim</w:t>
            </w:r>
            <w:r w:rsidR="74EB26F0" w:rsidRPr="64F10A72">
              <w:rPr>
                <w:sz w:val="20"/>
                <w:szCs w:val="20"/>
              </w:rPr>
              <w:t>um</w:t>
            </w:r>
            <w:r w:rsidR="6E76C28D" w:rsidRPr="631079D0">
              <w:rPr>
                <w:sz w:val="20"/>
                <w:szCs w:val="20"/>
              </w:rPr>
              <w:t xml:space="preserve"> accuracy of one tenth of a degree.</w:t>
            </w:r>
            <w:r w:rsidR="6E76C28D" w:rsidRPr="2B8E7CC3">
              <w:rPr>
                <w:sz w:val="20"/>
                <w:szCs w:val="20"/>
              </w:rPr>
              <w:t xml:space="preserve"> This project</w:t>
            </w:r>
            <w:r w:rsidR="0EC6180F" w:rsidRPr="7816CD87">
              <w:rPr>
                <w:sz w:val="20"/>
                <w:szCs w:val="20"/>
              </w:rPr>
              <w:t xml:space="preserve"> specifically</w:t>
            </w:r>
            <w:r w:rsidR="6E76C28D" w:rsidRPr="2B8E7CC3">
              <w:rPr>
                <w:sz w:val="20"/>
                <w:szCs w:val="20"/>
              </w:rPr>
              <w:t xml:space="preserve"> focuses on taking variable inputs and</w:t>
            </w:r>
            <w:r w:rsidR="6E76C28D" w:rsidRPr="23E5526D">
              <w:rPr>
                <w:sz w:val="20"/>
                <w:szCs w:val="20"/>
              </w:rPr>
              <w:t xml:space="preserve"> training </w:t>
            </w:r>
            <w:r w:rsidR="5A797201" w:rsidRPr="23E5526D">
              <w:rPr>
                <w:sz w:val="20"/>
                <w:szCs w:val="20"/>
              </w:rPr>
              <w:t xml:space="preserve">a machine learning </w:t>
            </w:r>
            <w:r w:rsidR="65CE0C50" w:rsidRPr="7816CD87">
              <w:rPr>
                <w:sz w:val="20"/>
                <w:szCs w:val="20"/>
              </w:rPr>
              <w:t xml:space="preserve">algorithm </w:t>
            </w:r>
            <w:r w:rsidR="148CBAE5" w:rsidRPr="7816CD87">
              <w:rPr>
                <w:sz w:val="20"/>
                <w:szCs w:val="20"/>
              </w:rPr>
              <w:t>to</w:t>
            </w:r>
            <w:r w:rsidR="5A797201" w:rsidRPr="23E5526D">
              <w:rPr>
                <w:sz w:val="20"/>
                <w:szCs w:val="20"/>
              </w:rPr>
              <w:t xml:space="preserve"> </w:t>
            </w:r>
            <w:r w:rsidR="148CBAE5" w:rsidRPr="6CA84C4E">
              <w:rPr>
                <w:sz w:val="20"/>
                <w:szCs w:val="20"/>
              </w:rPr>
              <w:t xml:space="preserve">predict </w:t>
            </w:r>
            <w:r w:rsidR="148CBAE5" w:rsidRPr="28F6329B">
              <w:rPr>
                <w:sz w:val="20"/>
                <w:szCs w:val="20"/>
              </w:rPr>
              <w:t xml:space="preserve">needed </w:t>
            </w:r>
            <w:r w:rsidR="148CBAE5" w:rsidRPr="6F9A5EA9">
              <w:rPr>
                <w:sz w:val="20"/>
                <w:szCs w:val="20"/>
              </w:rPr>
              <w:t xml:space="preserve">actions based on previous orbit </w:t>
            </w:r>
            <w:r w:rsidR="148CBAE5" w:rsidRPr="3231AC35">
              <w:rPr>
                <w:sz w:val="20"/>
                <w:szCs w:val="20"/>
              </w:rPr>
              <w:t>trajectories.</w:t>
            </w:r>
          </w:p>
          <w:p w14:paraId="0AC93978" w14:textId="77777777" w:rsidR="00060140" w:rsidRDefault="00060140" w:rsidP="14D45F3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1242275F" w14:textId="11408DF6" w:rsidR="000E7257" w:rsidRDefault="00060140" w:rsidP="00EF69F6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project </w:t>
            </w:r>
            <w:r w:rsidR="00ED0CD7">
              <w:rPr>
                <w:sz w:val="20"/>
                <w:szCs w:val="20"/>
              </w:rPr>
              <w:t>is the continuation of a previous team</w:t>
            </w:r>
            <w:r w:rsidR="00CB4CF4">
              <w:rPr>
                <w:sz w:val="20"/>
                <w:szCs w:val="20"/>
              </w:rPr>
              <w:t>’</w:t>
            </w:r>
            <w:r w:rsidR="00ED0CD7">
              <w:rPr>
                <w:sz w:val="20"/>
                <w:szCs w:val="20"/>
              </w:rPr>
              <w:t>s work</w:t>
            </w:r>
            <w:r w:rsidR="000D0D03">
              <w:rPr>
                <w:sz w:val="20"/>
                <w:szCs w:val="20"/>
              </w:rPr>
              <w:t xml:space="preserve">. </w:t>
            </w:r>
            <w:r w:rsidR="005C79F6">
              <w:rPr>
                <w:sz w:val="20"/>
                <w:szCs w:val="20"/>
              </w:rPr>
              <w:t>This specific team will utilize</w:t>
            </w:r>
            <w:r w:rsidR="000C5D47">
              <w:rPr>
                <w:sz w:val="20"/>
                <w:szCs w:val="20"/>
              </w:rPr>
              <w:t xml:space="preserve"> </w:t>
            </w:r>
            <w:r w:rsidR="00484399">
              <w:rPr>
                <w:sz w:val="20"/>
                <w:szCs w:val="20"/>
              </w:rPr>
              <w:t>m</w:t>
            </w:r>
            <w:r w:rsidR="000C5D47">
              <w:rPr>
                <w:sz w:val="20"/>
                <w:szCs w:val="20"/>
              </w:rPr>
              <w:t xml:space="preserve">achine </w:t>
            </w:r>
            <w:r w:rsidR="00484399">
              <w:rPr>
                <w:sz w:val="20"/>
                <w:szCs w:val="20"/>
              </w:rPr>
              <w:t>l</w:t>
            </w:r>
            <w:r w:rsidR="000C5D47">
              <w:rPr>
                <w:sz w:val="20"/>
                <w:szCs w:val="20"/>
              </w:rPr>
              <w:t>earning</w:t>
            </w:r>
            <w:r w:rsidR="00484399">
              <w:rPr>
                <w:sz w:val="20"/>
                <w:szCs w:val="20"/>
              </w:rPr>
              <w:t xml:space="preserve"> (ML)</w:t>
            </w:r>
            <w:r w:rsidR="000C5D47">
              <w:rPr>
                <w:sz w:val="20"/>
                <w:szCs w:val="20"/>
              </w:rPr>
              <w:t xml:space="preserve"> techniques to create </w:t>
            </w:r>
            <w:r w:rsidR="00DA7857">
              <w:rPr>
                <w:sz w:val="20"/>
                <w:szCs w:val="20"/>
              </w:rPr>
              <w:t>models that can be used with Viasat systems</w:t>
            </w:r>
            <w:r w:rsidR="000E7257">
              <w:rPr>
                <w:sz w:val="20"/>
                <w:szCs w:val="20"/>
              </w:rPr>
              <w:t xml:space="preserve">. </w:t>
            </w:r>
            <w:r w:rsidR="005C79F6">
              <w:rPr>
                <w:sz w:val="20"/>
                <w:szCs w:val="20"/>
              </w:rPr>
              <w:t>There is also a hardware team, that will aim to improve upon existing models</w:t>
            </w:r>
            <w:r w:rsidR="001302CE">
              <w:rPr>
                <w:sz w:val="20"/>
                <w:szCs w:val="20"/>
              </w:rPr>
              <w:t>. Both teams will work in close conjunction with one another.</w:t>
            </w:r>
          </w:p>
          <w:p w14:paraId="5695B330" w14:textId="77777777" w:rsidR="00DA7857" w:rsidRDefault="00DA7857" w:rsidP="00EF69F6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1DFBAE1D" w14:textId="11EDCA47" w:rsidR="00927C5D" w:rsidRDefault="00DA7857" w:rsidP="00EF69F6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 involves using the</w:t>
            </w:r>
            <w:r w:rsidR="00F57EB1">
              <w:rPr>
                <w:sz w:val="20"/>
                <w:szCs w:val="20"/>
              </w:rPr>
              <w:t xml:space="preserve"> existing</w:t>
            </w:r>
            <w:r w:rsidR="00F95935">
              <w:rPr>
                <w:sz w:val="20"/>
                <w:szCs w:val="20"/>
              </w:rPr>
              <w:t xml:space="preserve"> Simulink model, which was left behind </w:t>
            </w:r>
            <w:r w:rsidR="00F913B2">
              <w:rPr>
                <w:sz w:val="20"/>
                <w:szCs w:val="20"/>
              </w:rPr>
              <w:t xml:space="preserve">from the previous </w:t>
            </w:r>
            <w:r w:rsidR="00C173B6">
              <w:rPr>
                <w:sz w:val="20"/>
                <w:szCs w:val="20"/>
              </w:rPr>
              <w:t>team</w:t>
            </w:r>
            <w:r w:rsidR="004A1896">
              <w:rPr>
                <w:sz w:val="20"/>
                <w:szCs w:val="20"/>
              </w:rPr>
              <w:t>.</w:t>
            </w:r>
            <w:r w:rsidR="001302CE">
              <w:rPr>
                <w:sz w:val="20"/>
                <w:szCs w:val="20"/>
              </w:rPr>
              <w:t xml:space="preserve"> </w:t>
            </w:r>
            <w:r w:rsidR="00876E66">
              <w:rPr>
                <w:sz w:val="20"/>
                <w:szCs w:val="20"/>
              </w:rPr>
              <w:t xml:space="preserve">As the project progresses, the hardware team will focus on increasing the fidelity of the model, and the ML team will be consumers </w:t>
            </w:r>
            <w:r w:rsidR="002E559B">
              <w:rPr>
                <w:sz w:val="20"/>
                <w:szCs w:val="20"/>
              </w:rPr>
              <w:t>of the improved model.</w:t>
            </w:r>
            <w:r w:rsidR="00C91C55">
              <w:rPr>
                <w:sz w:val="20"/>
                <w:szCs w:val="20"/>
              </w:rPr>
              <w:t xml:space="preserve"> </w:t>
            </w:r>
            <w:r w:rsidR="004A1896">
              <w:rPr>
                <w:sz w:val="20"/>
                <w:szCs w:val="20"/>
              </w:rPr>
              <w:t>The</w:t>
            </w:r>
            <w:r w:rsidR="002E559B">
              <w:rPr>
                <w:sz w:val="20"/>
                <w:szCs w:val="20"/>
              </w:rPr>
              <w:t xml:space="preserve"> ML</w:t>
            </w:r>
            <w:r w:rsidR="004A1896">
              <w:rPr>
                <w:sz w:val="20"/>
                <w:szCs w:val="20"/>
              </w:rPr>
              <w:t xml:space="preserve"> team will then develop and utilize</w:t>
            </w:r>
            <w:r w:rsidR="00217444">
              <w:rPr>
                <w:sz w:val="20"/>
                <w:szCs w:val="20"/>
              </w:rPr>
              <w:t xml:space="preserve"> </w:t>
            </w:r>
            <w:r w:rsidR="00080F3F">
              <w:rPr>
                <w:sz w:val="20"/>
                <w:szCs w:val="20"/>
              </w:rPr>
              <w:t xml:space="preserve">scenarios </w:t>
            </w:r>
            <w:r w:rsidR="00CB7058">
              <w:rPr>
                <w:sz w:val="20"/>
                <w:szCs w:val="20"/>
              </w:rPr>
              <w:t xml:space="preserve">representative of the </w:t>
            </w:r>
            <w:r w:rsidR="004A1896">
              <w:rPr>
                <w:sz w:val="20"/>
                <w:szCs w:val="20"/>
              </w:rPr>
              <w:t>ground station</w:t>
            </w:r>
            <w:r w:rsidR="00CB7058">
              <w:rPr>
                <w:sz w:val="20"/>
                <w:szCs w:val="20"/>
              </w:rPr>
              <w:t xml:space="preserve"> function</w:t>
            </w:r>
            <w:r w:rsidR="000E7257">
              <w:rPr>
                <w:sz w:val="20"/>
                <w:szCs w:val="20"/>
              </w:rPr>
              <w:t>ality</w:t>
            </w:r>
            <w:r w:rsidR="00CB7058">
              <w:rPr>
                <w:sz w:val="20"/>
                <w:szCs w:val="20"/>
              </w:rPr>
              <w:t xml:space="preserve"> </w:t>
            </w:r>
            <w:r w:rsidR="0080328C">
              <w:rPr>
                <w:sz w:val="20"/>
                <w:szCs w:val="20"/>
              </w:rPr>
              <w:t>to generate data</w:t>
            </w:r>
            <w:r w:rsidR="006E1546">
              <w:rPr>
                <w:sz w:val="20"/>
                <w:szCs w:val="20"/>
              </w:rPr>
              <w:t xml:space="preserve"> with the Simulink model. This data will be </w:t>
            </w:r>
            <w:r w:rsidR="00E73DDB">
              <w:rPr>
                <w:sz w:val="20"/>
                <w:szCs w:val="20"/>
              </w:rPr>
              <w:t>used to</w:t>
            </w:r>
            <w:r w:rsidR="00B04E11">
              <w:rPr>
                <w:sz w:val="20"/>
                <w:szCs w:val="20"/>
              </w:rPr>
              <w:t xml:space="preserve"> automatically</w:t>
            </w:r>
            <w:r w:rsidR="00E73DDB">
              <w:rPr>
                <w:sz w:val="20"/>
                <w:szCs w:val="20"/>
              </w:rPr>
              <w:t xml:space="preserve"> populate a database that </w:t>
            </w:r>
            <w:r w:rsidR="00B04E11">
              <w:rPr>
                <w:sz w:val="20"/>
                <w:szCs w:val="20"/>
              </w:rPr>
              <w:t xml:space="preserve">serves as an input to an advanced ML </w:t>
            </w:r>
            <w:r w:rsidR="000E7257">
              <w:rPr>
                <w:sz w:val="20"/>
                <w:szCs w:val="20"/>
              </w:rPr>
              <w:t>algorithm</w:t>
            </w:r>
            <w:r w:rsidR="00EE4EA9">
              <w:rPr>
                <w:sz w:val="20"/>
                <w:szCs w:val="20"/>
              </w:rPr>
              <w:t>.</w:t>
            </w:r>
          </w:p>
          <w:p w14:paraId="17B89984" w14:textId="77777777" w:rsidR="00927C5D" w:rsidRDefault="00927C5D" w:rsidP="00EF69F6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6F00CDB7" w14:textId="129321C2" w:rsidR="000544A5" w:rsidRDefault="006A15FD" w:rsidP="00EF69F6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ML </w:t>
            </w:r>
            <w:r w:rsidR="008D4B4F">
              <w:rPr>
                <w:sz w:val="20"/>
                <w:szCs w:val="20"/>
              </w:rPr>
              <w:t xml:space="preserve">model will </w:t>
            </w:r>
            <w:r w:rsidR="00B2632F">
              <w:rPr>
                <w:sz w:val="20"/>
                <w:szCs w:val="20"/>
              </w:rPr>
              <w:t xml:space="preserve">analyze the data being fed into it and </w:t>
            </w:r>
            <w:r w:rsidR="00924F0D">
              <w:rPr>
                <w:sz w:val="20"/>
                <w:szCs w:val="20"/>
              </w:rPr>
              <w:t xml:space="preserve">will </w:t>
            </w:r>
            <w:r w:rsidR="00014534">
              <w:rPr>
                <w:sz w:val="20"/>
                <w:szCs w:val="20"/>
              </w:rPr>
              <w:t>attempt to draw</w:t>
            </w:r>
            <w:r w:rsidR="00924F0D">
              <w:rPr>
                <w:sz w:val="20"/>
                <w:szCs w:val="20"/>
              </w:rPr>
              <w:t xml:space="preserve"> </w:t>
            </w:r>
            <w:r w:rsidR="00816A8D">
              <w:rPr>
                <w:sz w:val="20"/>
                <w:szCs w:val="20"/>
              </w:rPr>
              <w:t xml:space="preserve">conclusions </w:t>
            </w:r>
            <w:r w:rsidR="00BD3CE2">
              <w:rPr>
                <w:sz w:val="20"/>
                <w:szCs w:val="20"/>
              </w:rPr>
              <w:t>for the dat</w:t>
            </w:r>
            <w:r w:rsidR="007D77B5">
              <w:rPr>
                <w:sz w:val="20"/>
                <w:szCs w:val="20"/>
              </w:rPr>
              <w:t>a. Ideally this analysis wi</w:t>
            </w:r>
            <w:r w:rsidR="00BF30C3">
              <w:rPr>
                <w:sz w:val="20"/>
                <w:szCs w:val="20"/>
              </w:rPr>
              <w:t xml:space="preserve">ll </w:t>
            </w:r>
            <w:r w:rsidR="000920D9">
              <w:rPr>
                <w:sz w:val="20"/>
                <w:szCs w:val="20"/>
              </w:rPr>
              <w:t xml:space="preserve">allow </w:t>
            </w:r>
            <w:r w:rsidR="002E559B">
              <w:rPr>
                <w:sz w:val="20"/>
                <w:szCs w:val="20"/>
              </w:rPr>
              <w:t>the team</w:t>
            </w:r>
            <w:r w:rsidR="000920D9">
              <w:rPr>
                <w:sz w:val="20"/>
                <w:szCs w:val="20"/>
              </w:rPr>
              <w:t xml:space="preserve"> to train </w:t>
            </w:r>
            <w:r w:rsidR="000B3C5B">
              <w:rPr>
                <w:sz w:val="20"/>
                <w:szCs w:val="20"/>
              </w:rPr>
              <w:t xml:space="preserve">the model </w:t>
            </w:r>
            <w:r w:rsidR="005E56F1">
              <w:rPr>
                <w:sz w:val="20"/>
                <w:szCs w:val="20"/>
              </w:rPr>
              <w:t>to a point where it can</w:t>
            </w:r>
            <w:r w:rsidR="000B3C5B">
              <w:rPr>
                <w:sz w:val="20"/>
                <w:szCs w:val="20"/>
              </w:rPr>
              <w:t xml:space="preserve"> successfully </w:t>
            </w:r>
            <w:r w:rsidR="00737912">
              <w:rPr>
                <w:sz w:val="20"/>
                <w:szCs w:val="20"/>
              </w:rPr>
              <w:t>operate the</w:t>
            </w:r>
            <w:r w:rsidR="00E42C38">
              <w:rPr>
                <w:sz w:val="20"/>
                <w:szCs w:val="20"/>
              </w:rPr>
              <w:t xml:space="preserve"> ground satellite systems </w:t>
            </w:r>
            <w:r w:rsidR="005E56F1">
              <w:rPr>
                <w:sz w:val="20"/>
                <w:szCs w:val="20"/>
              </w:rPr>
              <w:t xml:space="preserve">and reduce </w:t>
            </w:r>
            <w:r w:rsidR="00161386">
              <w:rPr>
                <w:sz w:val="20"/>
                <w:szCs w:val="20"/>
              </w:rPr>
              <w:t>error in pointing and tracking</w:t>
            </w:r>
            <w:r w:rsidR="002E559B">
              <w:rPr>
                <w:sz w:val="20"/>
                <w:szCs w:val="20"/>
              </w:rPr>
              <w:t>.</w:t>
            </w:r>
          </w:p>
          <w:p w14:paraId="457F9F5B" w14:textId="77777777" w:rsidR="00DB7F73" w:rsidRDefault="00DB7F73" w:rsidP="00EF69F6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144FFE6E" w14:textId="77777777" w:rsidR="00E32C73" w:rsidRDefault="00E32C73" w:rsidP="00EF69F6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4524CC41" w14:textId="08B86399" w:rsidR="00DB7F73" w:rsidRDefault="00DB7F73" w:rsidP="00EF69F6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28F831D8" w14:textId="77777777" w:rsidR="009A54BC" w:rsidRDefault="009A54BC" w:rsidP="7CABA1AA">
            <w:pPr>
              <w:jc w:val="both"/>
            </w:pPr>
          </w:p>
          <w:p w14:paraId="497F7A7D" w14:textId="0CE0D92C" w:rsidR="000544A5" w:rsidRPr="003B65DA" w:rsidRDefault="000544A5" w:rsidP="7CABA1AA">
            <w:pPr>
              <w:jc w:val="both"/>
              <w:rPr>
                <w:sz w:val="20"/>
                <w:szCs w:val="20"/>
              </w:rPr>
            </w:pPr>
          </w:p>
        </w:tc>
      </w:tr>
    </w:tbl>
    <w:p w14:paraId="7C0788BD" w14:textId="77777777" w:rsidR="003B65DA" w:rsidRDefault="003B65DA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6948"/>
      </w:tblGrid>
      <w:tr w:rsidR="003B65DA" w:rsidRPr="003B65DA" w14:paraId="2B9E678B" w14:textId="77777777" w:rsidTr="7A09FE9E">
        <w:trPr>
          <w:trHeight w:val="576"/>
        </w:trPr>
        <w:tc>
          <w:tcPr>
            <w:tcW w:w="2628" w:type="dxa"/>
            <w:vAlign w:val="center"/>
          </w:tcPr>
          <w:p w14:paraId="4815C5BA" w14:textId="77777777" w:rsidR="003B65DA" w:rsidRPr="004066DC" w:rsidRDefault="003B65DA" w:rsidP="000D6854">
            <w:pPr>
              <w:rPr>
                <w:b/>
              </w:rPr>
            </w:pPr>
            <w:r w:rsidRPr="004066DC">
              <w:rPr>
                <w:b/>
              </w:rPr>
              <w:lastRenderedPageBreak/>
              <w:t>Project Title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064F4F35" w14:textId="2E3E4103" w:rsidR="003B65DA" w:rsidRPr="003B65DA" w:rsidRDefault="00856431" w:rsidP="000D6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Viasat</w:t>
            </w:r>
            <w:r w:rsidRPr="7CABA1AA">
              <w:rPr>
                <w:sz w:val="20"/>
                <w:szCs w:val="20"/>
              </w:rPr>
              <w:t xml:space="preserve"> AMEND</w:t>
            </w:r>
            <w:r>
              <w:rPr>
                <w:sz w:val="20"/>
                <w:szCs w:val="20"/>
              </w:rPr>
              <w:t xml:space="preserve"> -</w:t>
            </w:r>
            <w:r w:rsidRPr="7CABA1AA">
              <w:rPr>
                <w:sz w:val="20"/>
                <w:szCs w:val="20"/>
              </w:rPr>
              <w:t xml:space="preserve"> Machine Learning Team</w:t>
            </w:r>
          </w:p>
        </w:tc>
      </w:tr>
      <w:tr w:rsidR="000544A5" w:rsidRPr="003B65DA" w14:paraId="2FD6250A" w14:textId="77777777" w:rsidTr="7A09FE9E">
        <w:trPr>
          <w:trHeight w:val="2880"/>
        </w:trPr>
        <w:tc>
          <w:tcPr>
            <w:tcW w:w="2628" w:type="dxa"/>
          </w:tcPr>
          <w:p w14:paraId="76F6F751" w14:textId="77777777" w:rsidR="000544A5" w:rsidRPr="003B65DA" w:rsidRDefault="003B65DA" w:rsidP="000544A5">
            <w:r>
              <w:t xml:space="preserve">List </w:t>
            </w:r>
            <w:r w:rsidR="000544A5" w:rsidRPr="004066DC">
              <w:rPr>
                <w:b/>
              </w:rPr>
              <w:t>codes</w:t>
            </w:r>
            <w:r w:rsidR="000544A5" w:rsidRPr="003B65DA">
              <w:t xml:space="preserve"> </w:t>
            </w:r>
            <w:r>
              <w:t>and</w:t>
            </w:r>
            <w:r w:rsidR="000544A5" w:rsidRPr="003B65DA">
              <w:t xml:space="preserve"> </w:t>
            </w:r>
            <w:r w:rsidR="000544A5" w:rsidRPr="004066DC">
              <w:rPr>
                <w:b/>
              </w:rPr>
              <w:t>standards</w:t>
            </w:r>
            <w:r>
              <w:t xml:space="preserve"> that significantly affect your project.  B</w:t>
            </w:r>
            <w:r w:rsidR="000544A5" w:rsidRPr="003B65DA">
              <w:t xml:space="preserve">riefly describe how they </w:t>
            </w:r>
            <w:r>
              <w:t>influenced</w:t>
            </w:r>
            <w:r w:rsidR="000544A5" w:rsidRPr="003B65DA">
              <w:t xml:space="preserve"> your </w:t>
            </w:r>
            <w:r>
              <w:t>design.</w:t>
            </w:r>
          </w:p>
        </w:tc>
        <w:tc>
          <w:tcPr>
            <w:tcW w:w="6948" w:type="dxa"/>
          </w:tcPr>
          <w:p w14:paraId="22AF1BB1" w14:textId="7F179F03" w:rsidR="000544A5" w:rsidRDefault="000945AE" w:rsidP="7A09F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FCC standard 15.209 regulates</w:t>
            </w:r>
            <w:r w:rsidR="001D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intentional </w:t>
            </w:r>
            <w:r w:rsidR="00EC7A56">
              <w:rPr>
                <w:sz w:val="20"/>
                <w:szCs w:val="20"/>
              </w:rPr>
              <w:t>emissions of RF</w:t>
            </w:r>
            <w:r w:rsidR="00125258">
              <w:rPr>
                <w:sz w:val="20"/>
                <w:szCs w:val="20"/>
              </w:rPr>
              <w:t xml:space="preserve"> energy</w:t>
            </w:r>
            <w:r w:rsidR="00FC0D4C">
              <w:rPr>
                <w:sz w:val="20"/>
                <w:szCs w:val="20"/>
              </w:rPr>
              <w:t xml:space="preserve">. Although the </w:t>
            </w:r>
            <w:r w:rsidR="006C47D4">
              <w:rPr>
                <w:sz w:val="20"/>
                <w:szCs w:val="20"/>
              </w:rPr>
              <w:t xml:space="preserve">auto tracking system will </w:t>
            </w:r>
            <w:r w:rsidR="00C223EE">
              <w:rPr>
                <w:sz w:val="20"/>
                <w:szCs w:val="20"/>
              </w:rPr>
              <w:t xml:space="preserve">ideally not radiate any emissions, there is a chance that </w:t>
            </w:r>
            <w:r w:rsidR="00116BB6">
              <w:rPr>
                <w:sz w:val="20"/>
                <w:szCs w:val="20"/>
              </w:rPr>
              <w:t xml:space="preserve">some RF energy is unintentionally emitted. </w:t>
            </w:r>
            <w:r w:rsidR="00310467">
              <w:rPr>
                <w:sz w:val="20"/>
                <w:szCs w:val="20"/>
              </w:rPr>
              <w:t xml:space="preserve">Unintentional emissions are exempt from the standard, so </w:t>
            </w:r>
            <w:r w:rsidR="00D6752B">
              <w:rPr>
                <w:sz w:val="20"/>
                <w:szCs w:val="20"/>
              </w:rPr>
              <w:t xml:space="preserve">it is unlikely that this standard will significantly affect the design. </w:t>
            </w:r>
            <w:r w:rsidR="00E44427">
              <w:rPr>
                <w:sz w:val="20"/>
                <w:szCs w:val="20"/>
              </w:rPr>
              <w:t xml:space="preserve">  </w:t>
            </w:r>
          </w:p>
          <w:p w14:paraId="23522F90" w14:textId="77777777" w:rsidR="006B3E1E" w:rsidRPr="003B65DA" w:rsidRDefault="006B3E1E" w:rsidP="7A09FE9E">
            <w:pPr>
              <w:rPr>
                <w:sz w:val="20"/>
                <w:szCs w:val="20"/>
              </w:rPr>
            </w:pPr>
          </w:p>
          <w:p w14:paraId="780C2BB9" w14:textId="51A2CF48" w:rsidR="000544A5" w:rsidRDefault="00B24A7D" w:rsidP="7CABA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team will </w:t>
            </w:r>
            <w:r w:rsidR="0006236F">
              <w:rPr>
                <w:sz w:val="20"/>
                <w:szCs w:val="20"/>
              </w:rPr>
              <w:t xml:space="preserve">also </w:t>
            </w:r>
            <w:r w:rsidR="00B06FFC">
              <w:rPr>
                <w:sz w:val="20"/>
                <w:szCs w:val="20"/>
              </w:rPr>
              <w:t xml:space="preserve">need to </w:t>
            </w:r>
            <w:r>
              <w:rPr>
                <w:sz w:val="20"/>
                <w:szCs w:val="20"/>
              </w:rPr>
              <w:t>comply with</w:t>
            </w:r>
            <w:r w:rsidR="72D443CC" w:rsidRPr="04877B8F">
              <w:rPr>
                <w:sz w:val="20"/>
                <w:szCs w:val="20"/>
              </w:rPr>
              <w:t xml:space="preserve"> </w:t>
            </w:r>
            <w:r w:rsidR="72D443CC" w:rsidRPr="061C5B84">
              <w:rPr>
                <w:sz w:val="20"/>
                <w:szCs w:val="20"/>
              </w:rPr>
              <w:t xml:space="preserve">the </w:t>
            </w:r>
            <w:r w:rsidR="72D443CC" w:rsidRPr="35ABD791">
              <w:rPr>
                <w:sz w:val="20"/>
                <w:szCs w:val="20"/>
              </w:rPr>
              <w:t>FCC part 25</w:t>
            </w:r>
            <w:r w:rsidR="72D443CC" w:rsidRPr="061C5B84">
              <w:rPr>
                <w:sz w:val="20"/>
                <w:szCs w:val="20"/>
              </w:rPr>
              <w:t xml:space="preserve"> standard </w:t>
            </w:r>
            <w:r w:rsidR="72D443CC" w:rsidRPr="5CFAF20A">
              <w:rPr>
                <w:sz w:val="20"/>
                <w:szCs w:val="20"/>
              </w:rPr>
              <w:t xml:space="preserve">which </w:t>
            </w:r>
            <w:r w:rsidR="72D443CC" w:rsidRPr="5F19BFDD">
              <w:rPr>
                <w:sz w:val="20"/>
                <w:szCs w:val="20"/>
              </w:rPr>
              <w:t xml:space="preserve">contains regulations on </w:t>
            </w:r>
            <w:r w:rsidR="72D443CC" w:rsidRPr="77D09933">
              <w:rPr>
                <w:sz w:val="20"/>
                <w:szCs w:val="20"/>
              </w:rPr>
              <w:t xml:space="preserve">carrier frequency </w:t>
            </w:r>
            <w:r w:rsidR="72D443CC" w:rsidRPr="4EAF2FBA">
              <w:rPr>
                <w:sz w:val="20"/>
                <w:szCs w:val="20"/>
              </w:rPr>
              <w:t xml:space="preserve">tolerance, power radiation, frequencies used, </w:t>
            </w:r>
            <w:r w:rsidR="7F53F005" w:rsidRPr="4EAF2FBA">
              <w:rPr>
                <w:sz w:val="20"/>
                <w:szCs w:val="20"/>
              </w:rPr>
              <w:t xml:space="preserve">as well as </w:t>
            </w:r>
            <w:r w:rsidR="7F53F005" w:rsidRPr="74201394">
              <w:rPr>
                <w:sz w:val="20"/>
                <w:szCs w:val="20"/>
              </w:rPr>
              <w:t>the angle of antenna elevation.</w:t>
            </w:r>
            <w:r w:rsidR="006D36A5">
              <w:rPr>
                <w:sz w:val="20"/>
                <w:szCs w:val="20"/>
              </w:rPr>
              <w:t xml:space="preserve"> </w:t>
            </w:r>
          </w:p>
          <w:p w14:paraId="54B93C57" w14:textId="77777777" w:rsidR="005F789E" w:rsidRDefault="005F789E" w:rsidP="7CABA1AA">
            <w:pPr>
              <w:rPr>
                <w:sz w:val="20"/>
                <w:szCs w:val="20"/>
              </w:rPr>
            </w:pPr>
          </w:p>
          <w:p w14:paraId="7B7AC4A0" w14:textId="08E89841" w:rsidR="005F789E" w:rsidRPr="003B65DA" w:rsidRDefault="005F789E" w:rsidP="7CABA1AA">
            <w:pPr>
              <w:rPr>
                <w:sz w:val="20"/>
                <w:szCs w:val="20"/>
              </w:rPr>
            </w:pPr>
          </w:p>
        </w:tc>
      </w:tr>
      <w:tr w:rsidR="000544A5" w:rsidRPr="003B65DA" w14:paraId="0E1953FE" w14:textId="77777777" w:rsidTr="7A09FE9E">
        <w:trPr>
          <w:trHeight w:val="2880"/>
        </w:trPr>
        <w:tc>
          <w:tcPr>
            <w:tcW w:w="2628" w:type="dxa"/>
          </w:tcPr>
          <w:p w14:paraId="4557AE4C" w14:textId="77777777" w:rsidR="000544A5" w:rsidRPr="003B65DA" w:rsidRDefault="000544A5" w:rsidP="000544A5">
            <w:r w:rsidRPr="003B65DA">
              <w:t xml:space="preserve">List </w:t>
            </w:r>
            <w:r w:rsidR="003B65DA">
              <w:t xml:space="preserve">at least </w:t>
            </w:r>
            <w:r w:rsidR="0025669E">
              <w:t xml:space="preserve">two significant </w:t>
            </w:r>
            <w:r w:rsidR="003B65DA" w:rsidRPr="004066DC">
              <w:rPr>
                <w:b/>
              </w:rPr>
              <w:t>realistic</w:t>
            </w:r>
            <w:r w:rsidRPr="004066DC">
              <w:rPr>
                <w:b/>
              </w:rPr>
              <w:t xml:space="preserve"> design constraints</w:t>
            </w:r>
            <w:r w:rsidRPr="003B65DA">
              <w:t xml:space="preserve"> </w:t>
            </w:r>
            <w:r w:rsidR="003B65DA">
              <w:t>that</w:t>
            </w:r>
            <w:r w:rsidRPr="003B65DA">
              <w:t xml:space="preserve"> applied to your project</w:t>
            </w:r>
            <w:r w:rsidR="003B65DA">
              <w:t>.  B</w:t>
            </w:r>
            <w:r w:rsidR="003B65DA" w:rsidRPr="003B65DA">
              <w:t xml:space="preserve">riefly describe how they </w:t>
            </w:r>
            <w:r w:rsidR="003B65DA">
              <w:t>affected</w:t>
            </w:r>
            <w:r w:rsidR="003B65DA" w:rsidRPr="003B65DA">
              <w:t xml:space="preserve"> your </w:t>
            </w:r>
            <w:r w:rsidR="003B65DA">
              <w:t>design.</w:t>
            </w:r>
          </w:p>
        </w:tc>
        <w:tc>
          <w:tcPr>
            <w:tcW w:w="6948" w:type="dxa"/>
          </w:tcPr>
          <w:p w14:paraId="001EDD36" w14:textId="6471F2C8" w:rsidR="000544A5" w:rsidRPr="003B65DA" w:rsidRDefault="771BCCC3" w:rsidP="7A09FE9E">
            <w:r w:rsidRPr="7A09FE9E">
              <w:rPr>
                <w:sz w:val="20"/>
                <w:szCs w:val="20"/>
              </w:rPr>
              <w:t>Response time</w:t>
            </w:r>
            <w:r w:rsidR="4EDFBE89" w:rsidRPr="7A09FE9E">
              <w:rPr>
                <w:sz w:val="20"/>
                <w:szCs w:val="20"/>
              </w:rPr>
              <w:t>:</w:t>
            </w:r>
            <w:r w:rsidR="00B5376C" w:rsidRPr="7A09FE9E">
              <w:rPr>
                <w:sz w:val="20"/>
                <w:szCs w:val="20"/>
              </w:rPr>
              <w:t xml:space="preserve"> </w:t>
            </w:r>
            <w:r w:rsidR="065B2EE1" w:rsidRPr="7A09FE9E">
              <w:rPr>
                <w:sz w:val="20"/>
                <w:szCs w:val="20"/>
              </w:rPr>
              <w:t>T</w:t>
            </w:r>
            <w:r w:rsidR="00B5376C" w:rsidRPr="7A09FE9E">
              <w:rPr>
                <w:sz w:val="20"/>
                <w:szCs w:val="20"/>
              </w:rPr>
              <w:t>he M</w:t>
            </w:r>
            <w:r w:rsidR="007B2038" w:rsidRPr="7A09FE9E">
              <w:rPr>
                <w:sz w:val="20"/>
                <w:szCs w:val="20"/>
              </w:rPr>
              <w:t xml:space="preserve">L </w:t>
            </w:r>
            <w:r w:rsidR="009A31EF" w:rsidRPr="7A09FE9E">
              <w:rPr>
                <w:sz w:val="20"/>
                <w:szCs w:val="20"/>
              </w:rPr>
              <w:t xml:space="preserve">algorithm takes in input data from </w:t>
            </w:r>
            <w:r w:rsidR="00193BDB" w:rsidRPr="7A09FE9E">
              <w:rPr>
                <w:sz w:val="20"/>
                <w:szCs w:val="20"/>
              </w:rPr>
              <w:t>R</w:t>
            </w:r>
            <w:r w:rsidR="00430C0E" w:rsidRPr="7A09FE9E">
              <w:rPr>
                <w:sz w:val="20"/>
                <w:szCs w:val="20"/>
              </w:rPr>
              <w:t>F circuit</w:t>
            </w:r>
            <w:r w:rsidR="00F87866">
              <w:rPr>
                <w:sz w:val="20"/>
                <w:szCs w:val="20"/>
              </w:rPr>
              <w:t>s</w:t>
            </w:r>
            <w:r w:rsidR="00430C0E" w:rsidRPr="7A09FE9E">
              <w:rPr>
                <w:sz w:val="20"/>
                <w:szCs w:val="20"/>
              </w:rPr>
              <w:t xml:space="preserve"> </w:t>
            </w:r>
            <w:r w:rsidR="00F87866">
              <w:rPr>
                <w:sz w:val="20"/>
                <w:szCs w:val="20"/>
              </w:rPr>
              <w:t>and</w:t>
            </w:r>
            <w:r w:rsidR="00430C0E" w:rsidRPr="7A09FE9E">
              <w:rPr>
                <w:sz w:val="20"/>
                <w:szCs w:val="20"/>
              </w:rPr>
              <w:t xml:space="preserve"> then</w:t>
            </w:r>
            <w:r w:rsidR="00C75F64" w:rsidRPr="7A09FE9E">
              <w:rPr>
                <w:sz w:val="20"/>
                <w:szCs w:val="20"/>
              </w:rPr>
              <w:t xml:space="preserve"> corrects the angular position of the dish. The required correction time is the response time</w:t>
            </w:r>
            <w:r w:rsidR="7548C4DF" w:rsidRPr="7A09FE9E">
              <w:rPr>
                <w:sz w:val="20"/>
                <w:szCs w:val="20"/>
              </w:rPr>
              <w:t>, which has constraints</w:t>
            </w:r>
            <w:r w:rsidR="00C75F64" w:rsidRPr="7A09FE9E">
              <w:rPr>
                <w:sz w:val="20"/>
                <w:szCs w:val="20"/>
              </w:rPr>
              <w:t>.</w:t>
            </w:r>
            <w:r w:rsidR="000C67B0">
              <w:rPr>
                <w:sz w:val="20"/>
                <w:szCs w:val="20"/>
              </w:rPr>
              <w:t xml:space="preserve"> </w:t>
            </w:r>
            <w:r w:rsidR="003330D5">
              <w:rPr>
                <w:sz w:val="20"/>
                <w:szCs w:val="20"/>
              </w:rPr>
              <w:t>The algorithm</w:t>
            </w:r>
            <w:r w:rsidR="000C67B0">
              <w:rPr>
                <w:sz w:val="20"/>
                <w:szCs w:val="20"/>
              </w:rPr>
              <w:t xml:space="preserve"> will need to </w:t>
            </w:r>
            <w:r w:rsidR="00B03B6F">
              <w:rPr>
                <w:sz w:val="20"/>
                <w:szCs w:val="20"/>
              </w:rPr>
              <w:t xml:space="preserve">function correctly without taking too much time to generate </w:t>
            </w:r>
            <w:r w:rsidR="00613A9F">
              <w:rPr>
                <w:sz w:val="20"/>
                <w:szCs w:val="20"/>
              </w:rPr>
              <w:t>its data.</w:t>
            </w:r>
            <w:r w:rsidR="00C75F64" w:rsidRPr="7A09FE9E">
              <w:rPr>
                <w:sz w:val="20"/>
                <w:szCs w:val="20"/>
              </w:rPr>
              <w:t xml:space="preserve"> </w:t>
            </w:r>
          </w:p>
          <w:p w14:paraId="322B0A0C" w14:textId="5384A6AB" w:rsidR="7A09FE9E" w:rsidRDefault="7A09FE9E" w:rsidP="7A09FE9E">
            <w:pPr>
              <w:rPr>
                <w:sz w:val="20"/>
                <w:szCs w:val="20"/>
              </w:rPr>
            </w:pPr>
          </w:p>
          <w:p w14:paraId="4FC68641" w14:textId="5B6C79F1" w:rsidR="000544A5" w:rsidRPr="003B65DA" w:rsidRDefault="002B5EBB" w:rsidP="7A09FE9E">
            <w:pPr>
              <w:rPr>
                <w:sz w:val="20"/>
                <w:szCs w:val="20"/>
              </w:rPr>
            </w:pPr>
            <w:r w:rsidRPr="7A09FE9E">
              <w:rPr>
                <w:sz w:val="20"/>
                <w:szCs w:val="20"/>
              </w:rPr>
              <w:t>Angle correction</w:t>
            </w:r>
            <w:r w:rsidR="22FCA593" w:rsidRPr="7A09FE9E">
              <w:rPr>
                <w:sz w:val="20"/>
                <w:szCs w:val="20"/>
              </w:rPr>
              <w:t>: T</w:t>
            </w:r>
            <w:r w:rsidR="719B925F" w:rsidRPr="7A09FE9E">
              <w:rPr>
                <w:sz w:val="20"/>
                <w:szCs w:val="20"/>
              </w:rPr>
              <w:t xml:space="preserve">he higher the signal processing power, the more accurate </w:t>
            </w:r>
            <w:r w:rsidR="003330D5">
              <w:rPr>
                <w:sz w:val="20"/>
                <w:szCs w:val="20"/>
              </w:rPr>
              <w:t xml:space="preserve">the </w:t>
            </w:r>
            <w:r w:rsidR="719B925F" w:rsidRPr="7A09FE9E">
              <w:rPr>
                <w:sz w:val="20"/>
                <w:szCs w:val="20"/>
              </w:rPr>
              <w:t xml:space="preserve">computation </w:t>
            </w:r>
            <w:r w:rsidR="00C0301C">
              <w:rPr>
                <w:sz w:val="20"/>
                <w:szCs w:val="20"/>
              </w:rPr>
              <w:t>that yields</w:t>
            </w:r>
            <w:r w:rsidR="719B925F" w:rsidRPr="7A09FE9E">
              <w:rPr>
                <w:sz w:val="20"/>
                <w:szCs w:val="20"/>
              </w:rPr>
              <w:t xml:space="preserve"> angle error signals which can be used for angle correction</w:t>
            </w:r>
            <w:r w:rsidR="75942694" w:rsidRPr="7A09FE9E">
              <w:rPr>
                <w:sz w:val="20"/>
                <w:szCs w:val="20"/>
              </w:rPr>
              <w:t xml:space="preserve">. However, </w:t>
            </w:r>
            <w:r w:rsidR="719B925F" w:rsidRPr="7A09FE9E">
              <w:rPr>
                <w:sz w:val="20"/>
                <w:szCs w:val="20"/>
              </w:rPr>
              <w:t xml:space="preserve">there is only a certain point </w:t>
            </w:r>
            <w:r w:rsidR="0C39FE69" w:rsidRPr="61831DE2">
              <w:rPr>
                <w:sz w:val="20"/>
                <w:szCs w:val="20"/>
              </w:rPr>
              <w:t>up</w:t>
            </w:r>
            <w:r w:rsidR="6397321C" w:rsidRPr="61831DE2">
              <w:rPr>
                <w:sz w:val="20"/>
                <w:szCs w:val="20"/>
              </w:rPr>
              <w:t xml:space="preserve"> </w:t>
            </w:r>
            <w:r w:rsidR="0C39FE69" w:rsidRPr="61831DE2">
              <w:rPr>
                <w:sz w:val="20"/>
                <w:szCs w:val="20"/>
              </w:rPr>
              <w:t>to</w:t>
            </w:r>
            <w:r w:rsidR="7EE7A428" w:rsidRPr="7A09FE9E">
              <w:rPr>
                <w:sz w:val="20"/>
                <w:szCs w:val="20"/>
              </w:rPr>
              <w:t xml:space="preserve"> which </w:t>
            </w:r>
            <w:r w:rsidR="00C0301C">
              <w:rPr>
                <w:sz w:val="20"/>
                <w:szCs w:val="20"/>
              </w:rPr>
              <w:t>DSP systems can be added</w:t>
            </w:r>
            <w:r w:rsidR="7E5E0A6B" w:rsidRPr="7A09FE9E">
              <w:rPr>
                <w:sz w:val="20"/>
                <w:szCs w:val="20"/>
              </w:rPr>
              <w:t xml:space="preserve"> (before computational limits and latency</w:t>
            </w:r>
            <w:r w:rsidR="6D6FF897" w:rsidRPr="7A09FE9E">
              <w:rPr>
                <w:sz w:val="20"/>
                <w:szCs w:val="20"/>
              </w:rPr>
              <w:t xml:space="preserve"> start</w:t>
            </w:r>
            <w:r w:rsidR="7E5E0A6B" w:rsidRPr="7A09FE9E">
              <w:rPr>
                <w:sz w:val="20"/>
                <w:szCs w:val="20"/>
              </w:rPr>
              <w:t xml:space="preserve"> becom</w:t>
            </w:r>
            <w:r w:rsidR="0E2FC130" w:rsidRPr="7A09FE9E">
              <w:rPr>
                <w:sz w:val="20"/>
                <w:szCs w:val="20"/>
              </w:rPr>
              <w:t>ing a major</w:t>
            </w:r>
            <w:r w:rsidR="7E5E0A6B" w:rsidRPr="7A09FE9E">
              <w:rPr>
                <w:sz w:val="20"/>
                <w:szCs w:val="20"/>
              </w:rPr>
              <w:t xml:space="preserve"> issue)</w:t>
            </w:r>
            <w:r w:rsidR="00613A9F">
              <w:rPr>
                <w:sz w:val="20"/>
                <w:szCs w:val="20"/>
              </w:rPr>
              <w:t>.</w:t>
            </w:r>
          </w:p>
        </w:tc>
      </w:tr>
      <w:tr w:rsidR="003B65DA" w:rsidRPr="003B65DA" w14:paraId="095EFE48" w14:textId="77777777" w:rsidTr="7A09FE9E">
        <w:trPr>
          <w:trHeight w:val="2880"/>
        </w:trPr>
        <w:tc>
          <w:tcPr>
            <w:tcW w:w="2628" w:type="dxa"/>
          </w:tcPr>
          <w:p w14:paraId="7CB7EBB8" w14:textId="77777777" w:rsidR="003B65DA" w:rsidRPr="003B65DA" w:rsidRDefault="004066DC" w:rsidP="000544A5">
            <w:r>
              <w:t>Briefly e</w:t>
            </w:r>
            <w:r w:rsidR="003B65DA" w:rsidRPr="003B65DA">
              <w:t xml:space="preserve">xplain </w:t>
            </w:r>
            <w:r w:rsidR="003B65DA">
              <w:t xml:space="preserve">two </w:t>
            </w:r>
            <w:r w:rsidR="003B65DA" w:rsidRPr="004066DC">
              <w:rPr>
                <w:b/>
              </w:rPr>
              <w:t>significant trade-offs</w:t>
            </w:r>
            <w:r w:rsidR="003B65DA" w:rsidRPr="003B65DA">
              <w:t xml:space="preserve"> considered in </w:t>
            </w:r>
            <w:r>
              <w:t>your</w:t>
            </w:r>
            <w:r w:rsidR="003B65DA" w:rsidRPr="003B65DA">
              <w:t xml:space="preserve"> design</w:t>
            </w:r>
            <w:r>
              <w:t>, including options considered and the solution chosen.</w:t>
            </w:r>
          </w:p>
        </w:tc>
        <w:tc>
          <w:tcPr>
            <w:tcW w:w="6948" w:type="dxa"/>
          </w:tcPr>
          <w:p w14:paraId="030A7127" w14:textId="19928CF0" w:rsidR="1F4F8326" w:rsidRDefault="1CA4CCD5" w:rsidP="135FCAE3">
            <w:pPr>
              <w:rPr>
                <w:color w:val="000000" w:themeColor="text1"/>
                <w:sz w:val="20"/>
                <w:szCs w:val="20"/>
              </w:rPr>
            </w:pPr>
            <w:r w:rsidRPr="135FCAE3">
              <w:rPr>
                <w:rFonts w:eastAsia="Times"/>
                <w:color w:val="000000" w:themeColor="text1"/>
                <w:sz w:val="20"/>
                <w:szCs w:val="20"/>
              </w:rPr>
              <w:t xml:space="preserve">One of the </w:t>
            </w:r>
            <w:r w:rsidR="69FD8094" w:rsidRPr="135FCAE3">
              <w:rPr>
                <w:rFonts w:eastAsia="Times"/>
                <w:color w:val="000000" w:themeColor="text1"/>
                <w:sz w:val="20"/>
                <w:szCs w:val="20"/>
              </w:rPr>
              <w:t>tradeoff</w:t>
            </w:r>
            <w:r w:rsidR="796F7B98" w:rsidRPr="135FCAE3">
              <w:rPr>
                <w:rFonts w:eastAsia="Times"/>
                <w:color w:val="000000" w:themeColor="text1"/>
                <w:sz w:val="20"/>
                <w:szCs w:val="20"/>
              </w:rPr>
              <w:t>s</w:t>
            </w:r>
            <w:r w:rsidR="69FD8094" w:rsidRPr="135FCAE3">
              <w:rPr>
                <w:rFonts w:eastAsia="Times"/>
                <w:color w:val="000000" w:themeColor="text1"/>
                <w:sz w:val="20"/>
                <w:szCs w:val="20"/>
              </w:rPr>
              <w:t xml:space="preserve"> in this project</w:t>
            </w:r>
            <w:r w:rsidR="2747D2AE" w:rsidRPr="135FCAE3">
              <w:rPr>
                <w:color w:val="000000" w:themeColor="text1"/>
                <w:sz w:val="20"/>
                <w:szCs w:val="20"/>
              </w:rPr>
              <w:t>,</w:t>
            </w:r>
            <w:r w:rsidR="69FD8094" w:rsidRPr="135FCAE3">
              <w:rPr>
                <w:rFonts w:eastAsia="Times"/>
                <w:color w:val="000000" w:themeColor="text1"/>
                <w:sz w:val="20"/>
                <w:szCs w:val="20"/>
              </w:rPr>
              <w:t xml:space="preserve"> </w:t>
            </w:r>
            <w:r w:rsidR="053881D1" w:rsidRPr="135FCAE3">
              <w:rPr>
                <w:rFonts w:eastAsia="Times"/>
                <w:color w:val="000000" w:themeColor="text1"/>
                <w:sz w:val="20"/>
                <w:szCs w:val="20"/>
              </w:rPr>
              <w:t>besides</w:t>
            </w:r>
            <w:r w:rsidR="69FD8094" w:rsidRPr="135FCAE3">
              <w:rPr>
                <w:rFonts w:eastAsia="Times"/>
                <w:color w:val="000000" w:themeColor="text1"/>
                <w:sz w:val="20"/>
                <w:szCs w:val="20"/>
              </w:rPr>
              <w:t xml:space="preserve"> </w:t>
            </w:r>
            <w:r w:rsidR="053881D1" w:rsidRPr="135FCAE3">
              <w:rPr>
                <w:rFonts w:eastAsia="Times"/>
                <w:color w:val="000000" w:themeColor="text1"/>
                <w:sz w:val="20"/>
                <w:szCs w:val="20"/>
              </w:rPr>
              <w:t>choosing the right machine learning toolbox to use</w:t>
            </w:r>
            <w:r w:rsidR="48079B46" w:rsidRPr="135FCAE3">
              <w:rPr>
                <w:color w:val="000000" w:themeColor="text1"/>
                <w:sz w:val="20"/>
                <w:szCs w:val="20"/>
              </w:rPr>
              <w:t>,</w:t>
            </w:r>
            <w:r w:rsidR="053881D1" w:rsidRPr="135FCAE3">
              <w:rPr>
                <w:rFonts w:eastAsia="Times"/>
                <w:color w:val="000000" w:themeColor="text1"/>
                <w:sz w:val="20"/>
                <w:szCs w:val="20"/>
              </w:rPr>
              <w:t xml:space="preserve"> is modelling </w:t>
            </w:r>
            <w:r w:rsidR="68C763DE" w:rsidRPr="135FCAE3">
              <w:rPr>
                <w:color w:val="000000" w:themeColor="text1"/>
                <w:sz w:val="20"/>
                <w:szCs w:val="20"/>
              </w:rPr>
              <w:t>parameters vs</w:t>
            </w:r>
            <w:r w:rsidR="053881D1" w:rsidRPr="135FCAE3">
              <w:rPr>
                <w:rFonts w:eastAsia="Times"/>
                <w:color w:val="000000" w:themeColor="text1"/>
                <w:sz w:val="20"/>
                <w:szCs w:val="20"/>
              </w:rPr>
              <w:t xml:space="preserve"> system inputs. </w:t>
            </w:r>
            <w:r w:rsidR="4AA701E7" w:rsidRPr="135FCAE3">
              <w:rPr>
                <w:color w:val="000000" w:themeColor="text1"/>
                <w:sz w:val="20"/>
                <w:szCs w:val="20"/>
              </w:rPr>
              <w:t xml:space="preserve">The existing </w:t>
            </w:r>
            <w:r w:rsidR="69FD8094" w:rsidRPr="135FCAE3">
              <w:rPr>
                <w:color w:val="000000" w:themeColor="text1"/>
                <w:sz w:val="20"/>
                <w:szCs w:val="20"/>
              </w:rPr>
              <w:t>AMEND</w:t>
            </w:r>
            <w:r w:rsidR="69FD8094" w:rsidRPr="135FCAE3">
              <w:rPr>
                <w:rFonts w:eastAsia="Times"/>
                <w:color w:val="000000" w:themeColor="text1"/>
                <w:sz w:val="20"/>
                <w:szCs w:val="20"/>
              </w:rPr>
              <w:t xml:space="preserve"> model may need to be modified to provide the appropriate system inputs for the machine learning experiments.</w:t>
            </w:r>
            <w:r w:rsidR="45223A8B" w:rsidRPr="135FCAE3">
              <w:rPr>
                <w:color w:val="000000" w:themeColor="text1"/>
                <w:sz w:val="20"/>
                <w:szCs w:val="20"/>
              </w:rPr>
              <w:t xml:space="preserve"> This could however increase the complexity of the </w:t>
            </w:r>
            <w:r w:rsidR="4B5FF8C6" w:rsidRPr="14D45F3E">
              <w:rPr>
                <w:color w:val="000000" w:themeColor="text1"/>
                <w:sz w:val="20"/>
                <w:szCs w:val="20"/>
              </w:rPr>
              <w:t xml:space="preserve">modelling </w:t>
            </w:r>
            <w:r w:rsidR="4B5FF8C6" w:rsidRPr="567F0D13">
              <w:rPr>
                <w:color w:val="000000" w:themeColor="text1"/>
                <w:sz w:val="20"/>
                <w:szCs w:val="20"/>
              </w:rPr>
              <w:t xml:space="preserve">process and/or the </w:t>
            </w:r>
            <w:r w:rsidR="5D9D42EE" w:rsidRPr="567F0D13">
              <w:rPr>
                <w:color w:val="000000" w:themeColor="text1"/>
                <w:sz w:val="20"/>
                <w:szCs w:val="20"/>
              </w:rPr>
              <w:t xml:space="preserve">physical hardware of the </w:t>
            </w:r>
            <w:r w:rsidR="73CF8D12" w:rsidRPr="567F0D13">
              <w:rPr>
                <w:color w:val="000000" w:themeColor="text1"/>
                <w:sz w:val="20"/>
                <w:szCs w:val="20"/>
              </w:rPr>
              <w:t>system</w:t>
            </w:r>
            <w:r w:rsidR="5D9D42EE" w:rsidRPr="567F0D13">
              <w:rPr>
                <w:color w:val="000000" w:themeColor="text1"/>
                <w:sz w:val="20"/>
                <w:szCs w:val="20"/>
              </w:rPr>
              <w:t>.</w:t>
            </w:r>
          </w:p>
          <w:p w14:paraId="6DE5EDC1" w14:textId="48A6ED61" w:rsidR="1F4F8326" w:rsidRDefault="1F4F8326" w:rsidP="135FCAE3">
            <w:pPr>
              <w:rPr>
                <w:color w:val="000000" w:themeColor="text1"/>
                <w:sz w:val="20"/>
                <w:szCs w:val="20"/>
              </w:rPr>
            </w:pPr>
          </w:p>
          <w:p w14:paraId="203BC06B" w14:textId="5996D46C" w:rsidR="003B65DA" w:rsidRPr="003B65DA" w:rsidRDefault="6B28E88E" w:rsidP="135FCAE3">
            <w:pPr>
              <w:rPr>
                <w:color w:val="000000" w:themeColor="text1"/>
                <w:sz w:val="20"/>
                <w:szCs w:val="20"/>
              </w:rPr>
            </w:pPr>
            <w:r w:rsidRPr="135FCAE3">
              <w:rPr>
                <w:color w:val="000000" w:themeColor="text1"/>
                <w:sz w:val="20"/>
                <w:szCs w:val="20"/>
              </w:rPr>
              <w:t>A</w:t>
            </w:r>
            <w:r w:rsidR="2827D8F3" w:rsidRPr="135FCAE3">
              <w:rPr>
                <w:color w:val="000000" w:themeColor="text1"/>
                <w:sz w:val="20"/>
                <w:szCs w:val="20"/>
              </w:rPr>
              <w:t xml:space="preserve">nother major </w:t>
            </w:r>
            <w:r w:rsidRPr="135FCAE3">
              <w:rPr>
                <w:color w:val="000000" w:themeColor="text1"/>
                <w:sz w:val="20"/>
                <w:szCs w:val="20"/>
              </w:rPr>
              <w:t xml:space="preserve">tradeoff is DSP processing compared to latency. While additional signal processing could provide more accurate computations of angle errors signals, the higher processing time can increase the </w:t>
            </w:r>
            <w:proofErr w:type="gramStart"/>
            <w:r w:rsidR="00C0301C" w:rsidRPr="135FCAE3">
              <w:rPr>
                <w:color w:val="000000" w:themeColor="text1"/>
                <w:sz w:val="20"/>
                <w:szCs w:val="20"/>
              </w:rPr>
              <w:t>period</w:t>
            </w:r>
            <w:r w:rsidRPr="135FCAE3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301C">
              <w:rPr>
                <w:color w:val="000000" w:themeColor="text1"/>
                <w:sz w:val="20"/>
                <w:szCs w:val="20"/>
              </w:rPr>
              <w:t>of time</w:t>
            </w:r>
            <w:proofErr w:type="gramEnd"/>
            <w:r w:rsidR="00C030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135FCAE3">
              <w:rPr>
                <w:color w:val="000000" w:themeColor="text1"/>
                <w:sz w:val="20"/>
                <w:szCs w:val="20"/>
              </w:rPr>
              <w:t xml:space="preserve">between successive movements of the base station dish.  </w:t>
            </w:r>
          </w:p>
          <w:p w14:paraId="36DAF7BE" w14:textId="4463871F" w:rsidR="003B65DA" w:rsidRPr="003B65DA" w:rsidRDefault="003B65DA" w:rsidP="000544A5">
            <w:pPr>
              <w:rPr>
                <w:color w:val="000000" w:themeColor="text1"/>
              </w:rPr>
            </w:pPr>
          </w:p>
        </w:tc>
      </w:tr>
      <w:tr w:rsidR="000544A5" w:rsidRPr="003B65DA" w14:paraId="6302FEBD" w14:textId="77777777" w:rsidTr="7A09FE9E">
        <w:trPr>
          <w:trHeight w:val="2880"/>
        </w:trPr>
        <w:tc>
          <w:tcPr>
            <w:tcW w:w="2628" w:type="dxa"/>
          </w:tcPr>
          <w:p w14:paraId="1C4DC3DC" w14:textId="77777777" w:rsidR="000544A5" w:rsidRPr="003B65DA" w:rsidRDefault="004066DC" w:rsidP="000544A5">
            <w:r>
              <w:t xml:space="preserve">Briefly describe the </w:t>
            </w:r>
            <w:r w:rsidRPr="0025669E">
              <w:rPr>
                <w:b/>
              </w:rPr>
              <w:t>computing aspects</w:t>
            </w:r>
            <w:r>
              <w:t xml:space="preserve"> of your projects, s</w:t>
            </w:r>
            <w:r w:rsidR="000544A5" w:rsidRPr="003B65DA">
              <w:t xml:space="preserve">pecifically </w:t>
            </w:r>
            <w:r w:rsidR="00CE05AF" w:rsidRPr="003B65DA">
              <w:t>identify</w:t>
            </w:r>
            <w:r>
              <w:t>ing</w:t>
            </w:r>
            <w:r w:rsidR="000544A5" w:rsidRPr="003B65DA">
              <w:t xml:space="preserve"> </w:t>
            </w:r>
            <w:r w:rsidR="000544A5" w:rsidRPr="0025669E">
              <w:rPr>
                <w:b/>
              </w:rPr>
              <w:t>hardware-software</w:t>
            </w:r>
            <w:r w:rsidR="000544A5" w:rsidRPr="003B65DA">
              <w:t xml:space="preserve"> tradeoff</w:t>
            </w:r>
            <w:r w:rsidR="00CE05AF" w:rsidRPr="003B65DA">
              <w:t>s</w:t>
            </w:r>
            <w:r>
              <w:t>, interfaces, and/or interactions.</w:t>
            </w:r>
            <w:r w:rsidR="0025669E">
              <w:br/>
            </w:r>
            <w:r w:rsidR="0025669E">
              <w:br/>
            </w:r>
            <w:r w:rsidR="000D6854">
              <w:rPr>
                <w:i/>
              </w:rPr>
              <w:t>Complete if applicable; required</w:t>
            </w:r>
            <w:r w:rsidR="0025669E">
              <w:rPr>
                <w:i/>
              </w:rPr>
              <w:t xml:space="preserve"> i</w:t>
            </w:r>
            <w:r w:rsidR="0025669E" w:rsidRPr="0025669E">
              <w:rPr>
                <w:i/>
              </w:rPr>
              <w:t xml:space="preserve">f team </w:t>
            </w:r>
            <w:r w:rsidR="0025669E">
              <w:rPr>
                <w:i/>
              </w:rPr>
              <w:t>includes</w:t>
            </w:r>
            <w:r w:rsidR="0025669E" w:rsidRPr="0025669E">
              <w:rPr>
                <w:i/>
              </w:rPr>
              <w:t xml:space="preserve"> </w:t>
            </w:r>
            <w:proofErr w:type="spellStart"/>
            <w:r w:rsidR="0025669E" w:rsidRPr="0025669E">
              <w:rPr>
                <w:i/>
              </w:rPr>
              <w:t>CmpE</w:t>
            </w:r>
            <w:proofErr w:type="spellEnd"/>
            <w:r w:rsidR="0025669E" w:rsidRPr="0025669E">
              <w:rPr>
                <w:i/>
              </w:rPr>
              <w:t xml:space="preserve"> majors</w:t>
            </w:r>
            <w:r w:rsidR="0025669E">
              <w:rPr>
                <w:i/>
              </w:rPr>
              <w:t>.</w:t>
            </w:r>
          </w:p>
        </w:tc>
        <w:tc>
          <w:tcPr>
            <w:tcW w:w="6948" w:type="dxa"/>
          </w:tcPr>
          <w:p w14:paraId="7022929D" w14:textId="6CED3EA4" w:rsidR="007519DF" w:rsidRDefault="00541C3A" w:rsidP="00C077A5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3D167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current model</w:t>
            </w:r>
            <w:r w:rsidR="003569AB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has both a fast and a slow version.</w:t>
            </w:r>
            <w:r w:rsidR="00C0301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The Machine Learning </w:t>
            </w:r>
            <w:proofErr w:type="gramStart"/>
            <w:r w:rsidR="00C0301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team </w:t>
            </w:r>
            <w:r w:rsidR="005A753B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will</w:t>
            </w:r>
            <w:proofErr w:type="gramEnd"/>
            <w:r w:rsidR="003569AB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765B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refine the “slow” model, that dictates how servo motors are tuned when displaced from their satellites. </w:t>
            </w:r>
          </w:p>
          <w:p w14:paraId="71734DBC" w14:textId="77777777" w:rsidR="00FF1E38" w:rsidRDefault="00FF1E38" w:rsidP="00C077A5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7C2C4ADF" w14:textId="77777777" w:rsidR="004577D6" w:rsidRDefault="00C0301C" w:rsidP="000544A5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The ML team</w:t>
            </w:r>
            <w:r w:rsidR="0097166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will </w:t>
            </w:r>
            <w:r w:rsidR="000308C7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need to use the existing Simulink model to generate data </w:t>
            </w:r>
            <w:r w:rsidR="00301AB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using scenarios representative of the ground station functionalities. </w:t>
            </w:r>
            <w:r w:rsidR="0000318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 mentioned Simulink model will </w:t>
            </w:r>
            <w:r w:rsidR="004577D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change as the project</w:t>
            </w:r>
            <w:r w:rsidR="003C03AE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continues, </w:t>
            </w:r>
            <w:r w:rsidR="004577D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since the hardware team will be adding features to it.</w:t>
            </w:r>
          </w:p>
          <w:p w14:paraId="3DB1C194" w14:textId="77777777" w:rsidR="004577D6" w:rsidRDefault="004577D6" w:rsidP="000544A5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78D60007" w14:textId="2F8E68BE" w:rsidR="00800E65" w:rsidRDefault="002B5690" w:rsidP="000544A5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The ML team will also create </w:t>
            </w:r>
            <w:r w:rsidR="00F8693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database t</w:t>
            </w:r>
            <w:r w:rsidR="00301AB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hat can store the data that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is</w:t>
            </w:r>
            <w:r w:rsidR="00301AB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generate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301AB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with the </w:t>
            </w:r>
            <w:r w:rsidR="009F4A2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Simulink model. This process of populating the database will ideally be automated, so that will be another computing goal.</w:t>
            </w:r>
          </w:p>
          <w:p w14:paraId="48016D13" w14:textId="77777777" w:rsidR="003658CB" w:rsidRDefault="003658CB" w:rsidP="000544A5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62963212" w14:textId="408C0855" w:rsidR="00800E65" w:rsidRDefault="002B5690" w:rsidP="000544A5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800E6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generated data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will then be fed into </w:t>
            </w:r>
            <w:r w:rsidR="00800E6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an ML algorithm, which will then analyze the data and use this information to train a model that can </w:t>
            </w:r>
            <w:r w:rsidR="00983F7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operate the ground stations </w:t>
            </w:r>
            <w:r w:rsidR="00BC482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proofErr w:type="gramStart"/>
            <w:r w:rsidR="00BC482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a lesser degree of</w:t>
            </w:r>
            <w:proofErr w:type="gramEnd"/>
            <w:r w:rsidR="00BC482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error.</w:t>
            </w:r>
            <w:r w:rsidR="009F4A2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E01226" w14:textId="77777777" w:rsidR="00605F5B" w:rsidRDefault="00605F5B" w:rsidP="00800E65">
            <w:pPr>
              <w:rPr>
                <w:rStyle w:val="normaltextrun"/>
              </w:rPr>
            </w:pPr>
          </w:p>
          <w:p w14:paraId="6E5F8F22" w14:textId="2F5540D1" w:rsidR="00800E65" w:rsidRPr="00CF14E9" w:rsidRDefault="00800E65" w:rsidP="00800E6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4F38E60" w14:textId="77777777" w:rsidR="000544A5" w:rsidRDefault="000544A5" w:rsidP="000544A5">
      <w:pPr>
        <w:rPr>
          <w:sz w:val="20"/>
          <w:szCs w:val="20"/>
        </w:rPr>
      </w:pPr>
    </w:p>
    <w:p w14:paraId="0EA9BA11" w14:textId="77777777" w:rsidR="001D6B8A" w:rsidRDefault="001D6B8A" w:rsidP="000544A5">
      <w:pPr>
        <w:rPr>
          <w:sz w:val="20"/>
          <w:szCs w:val="20"/>
        </w:rPr>
      </w:pPr>
    </w:p>
    <w:p w14:paraId="4AC70387" w14:textId="77777777" w:rsidR="001D6B8A" w:rsidRPr="001D6B8A" w:rsidRDefault="001D6B8A" w:rsidP="001D6B8A">
      <w:pPr>
        <w:jc w:val="center"/>
        <w:rPr>
          <w:b/>
          <w:sz w:val="28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6948"/>
      </w:tblGrid>
      <w:tr w:rsidR="001D6B8A" w:rsidRPr="003B65DA" w14:paraId="4B487034" w14:textId="77777777" w:rsidTr="7CABA1AA">
        <w:trPr>
          <w:trHeight w:val="576"/>
        </w:trPr>
        <w:tc>
          <w:tcPr>
            <w:tcW w:w="2628" w:type="dxa"/>
            <w:vAlign w:val="center"/>
          </w:tcPr>
          <w:p w14:paraId="4FDF3E77" w14:textId="77777777" w:rsidR="001D6B8A" w:rsidRPr="004066DC" w:rsidRDefault="001D6B8A" w:rsidP="00752EB3">
            <w:pPr>
              <w:rPr>
                <w:b/>
              </w:rPr>
            </w:pPr>
            <w:r w:rsidRPr="004066DC">
              <w:rPr>
                <w:b/>
              </w:rPr>
              <w:t>Project Title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14:paraId="426C2EB3" w14:textId="39A47FE5" w:rsidR="001D6B8A" w:rsidRPr="003B65DA" w:rsidRDefault="00856431" w:rsidP="0075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Viasat</w:t>
            </w:r>
            <w:r w:rsidR="169C5636" w:rsidRPr="7CABA1AA">
              <w:rPr>
                <w:sz w:val="20"/>
                <w:szCs w:val="20"/>
              </w:rPr>
              <w:t xml:space="preserve"> AMEND</w:t>
            </w:r>
            <w:r>
              <w:rPr>
                <w:sz w:val="20"/>
                <w:szCs w:val="20"/>
              </w:rPr>
              <w:t xml:space="preserve"> -</w:t>
            </w:r>
            <w:r w:rsidR="169C5636" w:rsidRPr="7CABA1AA">
              <w:rPr>
                <w:sz w:val="20"/>
                <w:szCs w:val="20"/>
              </w:rPr>
              <w:t xml:space="preserve"> Machine Learning Team</w:t>
            </w:r>
          </w:p>
        </w:tc>
      </w:tr>
      <w:tr w:rsidR="00194FA1" w:rsidRPr="003B65DA" w14:paraId="1FF909E0" w14:textId="77777777" w:rsidTr="7CABA1AA">
        <w:trPr>
          <w:trHeight w:val="4022"/>
        </w:trPr>
        <w:tc>
          <w:tcPr>
            <w:tcW w:w="2628" w:type="dxa"/>
          </w:tcPr>
          <w:p w14:paraId="3505594D" w14:textId="4957A276" w:rsidR="00194FA1" w:rsidRDefault="00194FA1" w:rsidP="00752EB3">
            <w:r>
              <w:t>Leadership Roles</w:t>
            </w:r>
          </w:p>
          <w:p w14:paraId="293FB3B8" w14:textId="52EB4F37" w:rsidR="00194FA1" w:rsidRDefault="003F15B2" w:rsidP="00752EB3">
            <w:r>
              <w:t xml:space="preserve">(ECE4011 &amp; </w:t>
            </w:r>
            <w:proofErr w:type="gramStart"/>
            <w:r>
              <w:t>Forecasted</w:t>
            </w:r>
            <w:proofErr w:type="gramEnd"/>
            <w:r>
              <w:t xml:space="preserve"> for ECE4012</w:t>
            </w:r>
            <w:r w:rsidR="00194FA1">
              <w:t>)</w:t>
            </w:r>
          </w:p>
          <w:p w14:paraId="72C8CA96" w14:textId="77777777" w:rsidR="003F15B2" w:rsidRDefault="00194FA1" w:rsidP="00752EB3">
            <w:r>
              <w:t>(NOTE:  ECE4012 requires definition of add</w:t>
            </w:r>
            <w:r w:rsidR="003F15B2">
              <w:t xml:space="preserve">itional leadership roles including: </w:t>
            </w:r>
          </w:p>
          <w:p w14:paraId="003331E0" w14:textId="4AF88C8D" w:rsidR="003F15B2" w:rsidRDefault="003F15B2" w:rsidP="00752EB3">
            <w:r>
              <w:t>1.Webmaster</w:t>
            </w:r>
          </w:p>
          <w:p w14:paraId="78434FC1" w14:textId="77777777" w:rsidR="003F15B2" w:rsidRDefault="003F15B2" w:rsidP="00752EB3">
            <w:r>
              <w:t>2. Expo coordinator</w:t>
            </w:r>
          </w:p>
          <w:p w14:paraId="0BDE5E08" w14:textId="5DEFC06E" w:rsidR="00194FA1" w:rsidRDefault="003F15B2" w:rsidP="00752EB3">
            <w:r>
              <w:t>3. Documentation</w:t>
            </w:r>
          </w:p>
        </w:tc>
        <w:tc>
          <w:tcPr>
            <w:tcW w:w="6948" w:type="dxa"/>
          </w:tcPr>
          <w:p w14:paraId="0D91C18F" w14:textId="6AA4B4B8" w:rsidR="00194FA1" w:rsidRDefault="6D141C5E" w:rsidP="7CABA1A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7CABA1AA">
              <w:rPr>
                <w:sz w:val="20"/>
                <w:szCs w:val="20"/>
              </w:rPr>
              <w:t>Webmaster/ Git Coordinator – Tyler Cole</w:t>
            </w:r>
          </w:p>
          <w:p w14:paraId="43F017C0" w14:textId="358FED25" w:rsidR="00194FA1" w:rsidRDefault="6D141C5E" w:rsidP="7CABA1A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7CABA1AA">
              <w:rPr>
                <w:sz w:val="20"/>
                <w:szCs w:val="20"/>
              </w:rPr>
              <w:t xml:space="preserve">RF Insider – </w:t>
            </w:r>
            <w:proofErr w:type="spellStart"/>
            <w:r w:rsidRPr="7CABA1AA">
              <w:rPr>
                <w:sz w:val="20"/>
                <w:szCs w:val="20"/>
              </w:rPr>
              <w:t>Mikias</w:t>
            </w:r>
            <w:proofErr w:type="spellEnd"/>
            <w:r w:rsidRPr="7CABA1AA">
              <w:rPr>
                <w:sz w:val="20"/>
                <w:szCs w:val="20"/>
              </w:rPr>
              <w:t xml:space="preserve"> </w:t>
            </w:r>
            <w:proofErr w:type="spellStart"/>
            <w:r w:rsidRPr="7CABA1AA">
              <w:rPr>
                <w:sz w:val="20"/>
                <w:szCs w:val="20"/>
              </w:rPr>
              <w:t>Balkew</w:t>
            </w:r>
            <w:proofErr w:type="spellEnd"/>
          </w:p>
          <w:p w14:paraId="43558F90" w14:textId="542E6CFC" w:rsidR="00194FA1" w:rsidRDefault="6D141C5E" w:rsidP="7CABA1A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7CABA1AA">
              <w:rPr>
                <w:sz w:val="20"/>
                <w:szCs w:val="20"/>
              </w:rPr>
              <w:t>Documentation</w:t>
            </w:r>
            <w:r w:rsidR="00E064C6">
              <w:rPr>
                <w:sz w:val="20"/>
                <w:szCs w:val="20"/>
              </w:rPr>
              <w:t>/Viasat Coordinator</w:t>
            </w:r>
            <w:r w:rsidR="60638B2D" w:rsidRPr="7CABA1AA">
              <w:rPr>
                <w:sz w:val="20"/>
                <w:szCs w:val="20"/>
              </w:rPr>
              <w:t xml:space="preserve"> - Shreyas Mhasawade</w:t>
            </w:r>
          </w:p>
          <w:p w14:paraId="45C5B3F7" w14:textId="09ED2011" w:rsidR="00194FA1" w:rsidRDefault="6D141C5E" w:rsidP="7CABA1A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7CABA1AA">
              <w:rPr>
                <w:sz w:val="20"/>
                <w:szCs w:val="20"/>
              </w:rPr>
              <w:t xml:space="preserve">DSP insider - </w:t>
            </w:r>
            <w:proofErr w:type="spellStart"/>
            <w:r w:rsidRPr="7CABA1AA">
              <w:rPr>
                <w:sz w:val="20"/>
                <w:szCs w:val="20"/>
              </w:rPr>
              <w:t>Adrija</w:t>
            </w:r>
            <w:proofErr w:type="spellEnd"/>
            <w:r w:rsidRPr="7CABA1AA">
              <w:rPr>
                <w:sz w:val="20"/>
                <w:szCs w:val="20"/>
              </w:rPr>
              <w:t xml:space="preserve"> Bhattacharya</w:t>
            </w:r>
          </w:p>
          <w:p w14:paraId="6CCA179E" w14:textId="3AC6989D" w:rsidR="00194FA1" w:rsidRDefault="6D141C5E" w:rsidP="7CABA1AA">
            <w:pPr>
              <w:pStyle w:val="ListParagraph"/>
              <w:numPr>
                <w:ilvl w:val="0"/>
                <w:numId w:val="7"/>
              </w:numPr>
            </w:pPr>
            <w:r w:rsidRPr="7CABA1AA">
              <w:rPr>
                <w:sz w:val="20"/>
                <w:szCs w:val="20"/>
              </w:rPr>
              <w:t xml:space="preserve">Expo Coordinator - Chris </w:t>
            </w:r>
            <w:proofErr w:type="spellStart"/>
            <w:r w:rsidRPr="7CABA1AA">
              <w:rPr>
                <w:sz w:val="20"/>
                <w:szCs w:val="20"/>
              </w:rPr>
              <w:t>Rothmann</w:t>
            </w:r>
            <w:proofErr w:type="spellEnd"/>
          </w:p>
        </w:tc>
      </w:tr>
      <w:tr w:rsidR="001D6B8A" w:rsidRPr="003B65DA" w14:paraId="2E0897B3" w14:textId="77777777" w:rsidTr="7CABA1AA">
        <w:trPr>
          <w:trHeight w:val="7550"/>
        </w:trPr>
        <w:tc>
          <w:tcPr>
            <w:tcW w:w="2628" w:type="dxa"/>
          </w:tcPr>
          <w:p w14:paraId="5D26A8FD" w14:textId="2F2DECDE" w:rsidR="003F15B2" w:rsidRDefault="003F15B2" w:rsidP="00752EB3">
            <w:r>
              <w:lastRenderedPageBreak/>
              <w:t>International Program:</w:t>
            </w:r>
          </w:p>
          <w:p w14:paraId="2FFCAB6B" w14:textId="7908AECB" w:rsidR="001D6B8A" w:rsidRDefault="001D6B8A" w:rsidP="00752EB3">
            <w:r>
              <w:t>Global Issues</w:t>
            </w:r>
          </w:p>
          <w:p w14:paraId="5A091A4C" w14:textId="77777777" w:rsidR="00CE51D7" w:rsidRDefault="00CE51D7" w:rsidP="00752EB3">
            <w:r>
              <w:t>(Less than one page)</w:t>
            </w:r>
          </w:p>
          <w:p w14:paraId="0B4907EF" w14:textId="13A2B42C" w:rsidR="003F15B2" w:rsidRPr="003B65DA" w:rsidRDefault="003F15B2" w:rsidP="00752EB3">
            <w:r>
              <w:rPr>
                <w:sz w:val="20"/>
                <w:szCs w:val="20"/>
              </w:rPr>
              <w:t>(Only teams</w:t>
            </w:r>
            <w:r w:rsidRPr="001D6B8A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 xml:space="preserve">one or more </w:t>
            </w:r>
            <w:r w:rsidRPr="001D6B8A">
              <w:rPr>
                <w:sz w:val="20"/>
                <w:szCs w:val="20"/>
              </w:rPr>
              <w:t>International Program partici</w:t>
            </w:r>
            <w:r>
              <w:rPr>
                <w:sz w:val="20"/>
                <w:szCs w:val="20"/>
              </w:rPr>
              <w:t>pants need to complete this section</w:t>
            </w:r>
            <w:r w:rsidRPr="001D6B8A">
              <w:rPr>
                <w:sz w:val="20"/>
                <w:szCs w:val="20"/>
              </w:rPr>
              <w:t>)</w:t>
            </w:r>
          </w:p>
        </w:tc>
        <w:tc>
          <w:tcPr>
            <w:tcW w:w="6948" w:type="dxa"/>
          </w:tcPr>
          <w:p w14:paraId="0BC20A0F" w14:textId="40BC6826" w:rsidR="001D6B8A" w:rsidRPr="003B65DA" w:rsidRDefault="1E4C3E95" w:rsidP="7CABA1AA">
            <w:pPr>
              <w:rPr>
                <w:sz w:val="20"/>
                <w:szCs w:val="20"/>
              </w:rPr>
            </w:pPr>
            <w:r w:rsidRPr="730781EB">
              <w:rPr>
                <w:sz w:val="20"/>
                <w:szCs w:val="20"/>
              </w:rPr>
              <w:t>N/A</w:t>
            </w:r>
          </w:p>
        </w:tc>
      </w:tr>
    </w:tbl>
    <w:p w14:paraId="1AB074FD" w14:textId="77777777" w:rsidR="001D6B8A" w:rsidRPr="003B65DA" w:rsidRDefault="001D6B8A" w:rsidP="00194FA1">
      <w:pPr>
        <w:rPr>
          <w:sz w:val="20"/>
          <w:szCs w:val="20"/>
        </w:rPr>
      </w:pPr>
    </w:p>
    <w:sectPr w:rsidR="001D6B8A" w:rsidRPr="003B65DA" w:rsidSect="00CE05A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A423" w14:textId="77777777" w:rsidR="00DE689C" w:rsidRDefault="00DE689C">
      <w:r>
        <w:separator/>
      </w:r>
    </w:p>
  </w:endnote>
  <w:endnote w:type="continuationSeparator" w:id="0">
    <w:p w14:paraId="2FB1614D" w14:textId="77777777" w:rsidR="00DE689C" w:rsidRDefault="00DE689C">
      <w:r>
        <w:continuationSeparator/>
      </w:r>
    </w:p>
  </w:endnote>
  <w:endnote w:type="continuationNotice" w:id="1">
    <w:p w14:paraId="587C5325" w14:textId="77777777" w:rsidR="00DE689C" w:rsidRDefault="00DE6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D10D" w14:textId="77777777" w:rsidR="00DE689C" w:rsidRDefault="00DE689C">
      <w:r>
        <w:separator/>
      </w:r>
    </w:p>
  </w:footnote>
  <w:footnote w:type="continuationSeparator" w:id="0">
    <w:p w14:paraId="2D3593B0" w14:textId="77777777" w:rsidR="00DE689C" w:rsidRDefault="00DE689C">
      <w:r>
        <w:continuationSeparator/>
      </w:r>
    </w:p>
  </w:footnote>
  <w:footnote w:type="continuationNotice" w:id="1">
    <w:p w14:paraId="01A3648F" w14:textId="77777777" w:rsidR="00DE689C" w:rsidRDefault="00DE689C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kjozZ+h7BwOnq" id="dxY081Pd"/>
  </int:Manifest>
  <int:Observations>
    <int:Content id="dxY081P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0E3"/>
    <w:multiLevelType w:val="hybridMultilevel"/>
    <w:tmpl w:val="3CFA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D32"/>
    <w:multiLevelType w:val="hybridMultilevel"/>
    <w:tmpl w:val="BF6E6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5552"/>
    <w:multiLevelType w:val="hybridMultilevel"/>
    <w:tmpl w:val="FBB01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6587"/>
    <w:multiLevelType w:val="hybridMultilevel"/>
    <w:tmpl w:val="FFFFFFFF"/>
    <w:lvl w:ilvl="0" w:tplc="62D60478">
      <w:start w:val="1"/>
      <w:numFmt w:val="decimal"/>
      <w:lvlText w:val="%1."/>
      <w:lvlJc w:val="left"/>
      <w:pPr>
        <w:ind w:left="720" w:hanging="360"/>
      </w:pPr>
    </w:lvl>
    <w:lvl w:ilvl="1" w:tplc="B3181520">
      <w:start w:val="1"/>
      <w:numFmt w:val="lowerLetter"/>
      <w:lvlText w:val="%2."/>
      <w:lvlJc w:val="left"/>
      <w:pPr>
        <w:ind w:left="1440" w:hanging="360"/>
      </w:pPr>
    </w:lvl>
    <w:lvl w:ilvl="2" w:tplc="BE183290">
      <w:start w:val="1"/>
      <w:numFmt w:val="lowerRoman"/>
      <w:lvlText w:val="%3."/>
      <w:lvlJc w:val="right"/>
      <w:pPr>
        <w:ind w:left="2160" w:hanging="180"/>
      </w:pPr>
    </w:lvl>
    <w:lvl w:ilvl="3" w:tplc="3EA2276E">
      <w:start w:val="1"/>
      <w:numFmt w:val="decimal"/>
      <w:lvlText w:val="%4."/>
      <w:lvlJc w:val="left"/>
      <w:pPr>
        <w:ind w:left="2880" w:hanging="360"/>
      </w:pPr>
    </w:lvl>
    <w:lvl w:ilvl="4" w:tplc="ED4E51EE">
      <w:start w:val="1"/>
      <w:numFmt w:val="lowerLetter"/>
      <w:lvlText w:val="%5."/>
      <w:lvlJc w:val="left"/>
      <w:pPr>
        <w:ind w:left="3600" w:hanging="360"/>
      </w:pPr>
    </w:lvl>
    <w:lvl w:ilvl="5" w:tplc="76D2E4A4">
      <w:start w:val="1"/>
      <w:numFmt w:val="lowerRoman"/>
      <w:lvlText w:val="%6."/>
      <w:lvlJc w:val="right"/>
      <w:pPr>
        <w:ind w:left="4320" w:hanging="180"/>
      </w:pPr>
    </w:lvl>
    <w:lvl w:ilvl="6" w:tplc="08CCE898">
      <w:start w:val="1"/>
      <w:numFmt w:val="decimal"/>
      <w:lvlText w:val="%7."/>
      <w:lvlJc w:val="left"/>
      <w:pPr>
        <w:ind w:left="5040" w:hanging="360"/>
      </w:pPr>
    </w:lvl>
    <w:lvl w:ilvl="7" w:tplc="C97E73AA">
      <w:start w:val="1"/>
      <w:numFmt w:val="lowerLetter"/>
      <w:lvlText w:val="%8."/>
      <w:lvlJc w:val="left"/>
      <w:pPr>
        <w:ind w:left="5760" w:hanging="360"/>
      </w:pPr>
    </w:lvl>
    <w:lvl w:ilvl="8" w:tplc="BBB0F6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6224"/>
    <w:multiLevelType w:val="hybridMultilevel"/>
    <w:tmpl w:val="860C1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1497"/>
    <w:multiLevelType w:val="hybridMultilevel"/>
    <w:tmpl w:val="432EC49A"/>
    <w:lvl w:ilvl="0" w:tplc="C09E02DA">
      <w:start w:val="1"/>
      <w:numFmt w:val="decimal"/>
      <w:lvlText w:val="%1."/>
      <w:lvlJc w:val="left"/>
      <w:pPr>
        <w:ind w:left="720" w:hanging="360"/>
      </w:pPr>
    </w:lvl>
    <w:lvl w:ilvl="1" w:tplc="B8F6589C">
      <w:start w:val="1"/>
      <w:numFmt w:val="lowerLetter"/>
      <w:lvlText w:val="%2."/>
      <w:lvlJc w:val="left"/>
      <w:pPr>
        <w:ind w:left="1440" w:hanging="360"/>
      </w:pPr>
    </w:lvl>
    <w:lvl w:ilvl="2" w:tplc="AFA49742">
      <w:start w:val="1"/>
      <w:numFmt w:val="lowerRoman"/>
      <w:lvlText w:val="%3."/>
      <w:lvlJc w:val="right"/>
      <w:pPr>
        <w:ind w:left="2160" w:hanging="180"/>
      </w:pPr>
    </w:lvl>
    <w:lvl w:ilvl="3" w:tplc="6AAA5E56">
      <w:start w:val="1"/>
      <w:numFmt w:val="decimal"/>
      <w:lvlText w:val="%4."/>
      <w:lvlJc w:val="left"/>
      <w:pPr>
        <w:ind w:left="2880" w:hanging="360"/>
      </w:pPr>
    </w:lvl>
    <w:lvl w:ilvl="4" w:tplc="84E82E2E">
      <w:start w:val="1"/>
      <w:numFmt w:val="lowerLetter"/>
      <w:lvlText w:val="%5."/>
      <w:lvlJc w:val="left"/>
      <w:pPr>
        <w:ind w:left="3600" w:hanging="360"/>
      </w:pPr>
    </w:lvl>
    <w:lvl w:ilvl="5" w:tplc="170A1E90">
      <w:start w:val="1"/>
      <w:numFmt w:val="lowerRoman"/>
      <w:lvlText w:val="%6."/>
      <w:lvlJc w:val="right"/>
      <w:pPr>
        <w:ind w:left="4320" w:hanging="180"/>
      </w:pPr>
    </w:lvl>
    <w:lvl w:ilvl="6" w:tplc="034239B6">
      <w:start w:val="1"/>
      <w:numFmt w:val="decimal"/>
      <w:lvlText w:val="%7."/>
      <w:lvlJc w:val="left"/>
      <w:pPr>
        <w:ind w:left="5040" w:hanging="360"/>
      </w:pPr>
    </w:lvl>
    <w:lvl w:ilvl="7" w:tplc="54D60272">
      <w:start w:val="1"/>
      <w:numFmt w:val="lowerLetter"/>
      <w:lvlText w:val="%8."/>
      <w:lvlJc w:val="left"/>
      <w:pPr>
        <w:ind w:left="5760" w:hanging="360"/>
      </w:pPr>
    </w:lvl>
    <w:lvl w:ilvl="8" w:tplc="480410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C33E3"/>
    <w:multiLevelType w:val="hybridMultilevel"/>
    <w:tmpl w:val="8708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A21"/>
    <w:rsid w:val="0000318F"/>
    <w:rsid w:val="000115AC"/>
    <w:rsid w:val="00014534"/>
    <w:rsid w:val="00017CCC"/>
    <w:rsid w:val="00017E37"/>
    <w:rsid w:val="00020163"/>
    <w:rsid w:val="00025CCB"/>
    <w:rsid w:val="000308C7"/>
    <w:rsid w:val="0003499C"/>
    <w:rsid w:val="000544A5"/>
    <w:rsid w:val="00057D5A"/>
    <w:rsid w:val="00060140"/>
    <w:rsid w:val="0006236F"/>
    <w:rsid w:val="0006481F"/>
    <w:rsid w:val="00072F4A"/>
    <w:rsid w:val="00080734"/>
    <w:rsid w:val="00080F3F"/>
    <w:rsid w:val="00087E10"/>
    <w:rsid w:val="000911E2"/>
    <w:rsid w:val="000920D9"/>
    <w:rsid w:val="000945AE"/>
    <w:rsid w:val="00095F40"/>
    <w:rsid w:val="0009692E"/>
    <w:rsid w:val="000A23DE"/>
    <w:rsid w:val="000B04EB"/>
    <w:rsid w:val="000B2E96"/>
    <w:rsid w:val="000B3C5B"/>
    <w:rsid w:val="000C5D47"/>
    <w:rsid w:val="000C67B0"/>
    <w:rsid w:val="000D0D03"/>
    <w:rsid w:val="000D1EF6"/>
    <w:rsid w:val="000D4452"/>
    <w:rsid w:val="000D4816"/>
    <w:rsid w:val="000D6854"/>
    <w:rsid w:val="000E33D6"/>
    <w:rsid w:val="000E7257"/>
    <w:rsid w:val="000F3997"/>
    <w:rsid w:val="000F4A8D"/>
    <w:rsid w:val="000F6E3A"/>
    <w:rsid w:val="001013B9"/>
    <w:rsid w:val="00101E56"/>
    <w:rsid w:val="001057D0"/>
    <w:rsid w:val="001074A7"/>
    <w:rsid w:val="0010782F"/>
    <w:rsid w:val="00116BB6"/>
    <w:rsid w:val="001244CE"/>
    <w:rsid w:val="00125258"/>
    <w:rsid w:val="001302CE"/>
    <w:rsid w:val="00145F32"/>
    <w:rsid w:val="00154447"/>
    <w:rsid w:val="00156A5F"/>
    <w:rsid w:val="00161386"/>
    <w:rsid w:val="00170ED6"/>
    <w:rsid w:val="00175E31"/>
    <w:rsid w:val="00180386"/>
    <w:rsid w:val="00191DE8"/>
    <w:rsid w:val="00193BDB"/>
    <w:rsid w:val="00194FA1"/>
    <w:rsid w:val="00197316"/>
    <w:rsid w:val="00197F0F"/>
    <w:rsid w:val="001A0ADA"/>
    <w:rsid w:val="001A2E27"/>
    <w:rsid w:val="001A65CD"/>
    <w:rsid w:val="001A6DFB"/>
    <w:rsid w:val="001B503A"/>
    <w:rsid w:val="001C4079"/>
    <w:rsid w:val="001C512A"/>
    <w:rsid w:val="001D1440"/>
    <w:rsid w:val="001D2C81"/>
    <w:rsid w:val="001D2EEC"/>
    <w:rsid w:val="001D6B8A"/>
    <w:rsid w:val="001E02A6"/>
    <w:rsid w:val="001E15C3"/>
    <w:rsid w:val="001E2152"/>
    <w:rsid w:val="001E75CE"/>
    <w:rsid w:val="001F3A54"/>
    <w:rsid w:val="001F4C3C"/>
    <w:rsid w:val="00217444"/>
    <w:rsid w:val="002242C3"/>
    <w:rsid w:val="00225043"/>
    <w:rsid w:val="00250D57"/>
    <w:rsid w:val="00253AF9"/>
    <w:rsid w:val="0025669E"/>
    <w:rsid w:val="002609EA"/>
    <w:rsid w:val="00263BA1"/>
    <w:rsid w:val="002732A2"/>
    <w:rsid w:val="002742A7"/>
    <w:rsid w:val="00276117"/>
    <w:rsid w:val="002826AA"/>
    <w:rsid w:val="002869B1"/>
    <w:rsid w:val="0029057F"/>
    <w:rsid w:val="00295675"/>
    <w:rsid w:val="00295E81"/>
    <w:rsid w:val="00296FE6"/>
    <w:rsid w:val="002A2D0A"/>
    <w:rsid w:val="002B5690"/>
    <w:rsid w:val="002B5EBB"/>
    <w:rsid w:val="002C0351"/>
    <w:rsid w:val="002C281F"/>
    <w:rsid w:val="002C604C"/>
    <w:rsid w:val="002D08D1"/>
    <w:rsid w:val="002D3EFB"/>
    <w:rsid w:val="002E1680"/>
    <w:rsid w:val="002E3129"/>
    <w:rsid w:val="002E559B"/>
    <w:rsid w:val="002F057E"/>
    <w:rsid w:val="002F10D8"/>
    <w:rsid w:val="002F6FF8"/>
    <w:rsid w:val="00301AB8"/>
    <w:rsid w:val="00310467"/>
    <w:rsid w:val="003225AD"/>
    <w:rsid w:val="00330156"/>
    <w:rsid w:val="00332CB9"/>
    <w:rsid w:val="003330D5"/>
    <w:rsid w:val="003464C0"/>
    <w:rsid w:val="00351538"/>
    <w:rsid w:val="00355F0D"/>
    <w:rsid w:val="003569AB"/>
    <w:rsid w:val="003658CB"/>
    <w:rsid w:val="003708AE"/>
    <w:rsid w:val="003736EA"/>
    <w:rsid w:val="0037679C"/>
    <w:rsid w:val="00385E57"/>
    <w:rsid w:val="0039077F"/>
    <w:rsid w:val="00390A94"/>
    <w:rsid w:val="00391CF4"/>
    <w:rsid w:val="00392C41"/>
    <w:rsid w:val="0039757F"/>
    <w:rsid w:val="003A29E9"/>
    <w:rsid w:val="003A3778"/>
    <w:rsid w:val="003A5681"/>
    <w:rsid w:val="003B0583"/>
    <w:rsid w:val="003B0806"/>
    <w:rsid w:val="003B3DB0"/>
    <w:rsid w:val="003B3EF8"/>
    <w:rsid w:val="003B58EF"/>
    <w:rsid w:val="003B65DA"/>
    <w:rsid w:val="003C03AE"/>
    <w:rsid w:val="003C4436"/>
    <w:rsid w:val="003D167C"/>
    <w:rsid w:val="003E1B82"/>
    <w:rsid w:val="003E289B"/>
    <w:rsid w:val="003E69E7"/>
    <w:rsid w:val="003F0BE2"/>
    <w:rsid w:val="003F15B2"/>
    <w:rsid w:val="003F53A8"/>
    <w:rsid w:val="00403F81"/>
    <w:rsid w:val="004066DC"/>
    <w:rsid w:val="00412217"/>
    <w:rsid w:val="00413CB5"/>
    <w:rsid w:val="00417044"/>
    <w:rsid w:val="00430C0E"/>
    <w:rsid w:val="00442007"/>
    <w:rsid w:val="00444016"/>
    <w:rsid w:val="00456F6F"/>
    <w:rsid w:val="004577D6"/>
    <w:rsid w:val="004624B1"/>
    <w:rsid w:val="00474E01"/>
    <w:rsid w:val="00474F5B"/>
    <w:rsid w:val="00474FB0"/>
    <w:rsid w:val="00484399"/>
    <w:rsid w:val="0049090E"/>
    <w:rsid w:val="004919C0"/>
    <w:rsid w:val="004952F9"/>
    <w:rsid w:val="004A1896"/>
    <w:rsid w:val="004B2274"/>
    <w:rsid w:val="004C6BDC"/>
    <w:rsid w:val="004D3430"/>
    <w:rsid w:val="004D38D1"/>
    <w:rsid w:val="004E2F26"/>
    <w:rsid w:val="004E4424"/>
    <w:rsid w:val="004E5288"/>
    <w:rsid w:val="004F5DD8"/>
    <w:rsid w:val="005035CD"/>
    <w:rsid w:val="005119E0"/>
    <w:rsid w:val="005161F4"/>
    <w:rsid w:val="00517029"/>
    <w:rsid w:val="00520D12"/>
    <w:rsid w:val="00525EAB"/>
    <w:rsid w:val="00526E17"/>
    <w:rsid w:val="00534830"/>
    <w:rsid w:val="005372D7"/>
    <w:rsid w:val="00541C3A"/>
    <w:rsid w:val="0055094F"/>
    <w:rsid w:val="00552494"/>
    <w:rsid w:val="00555ABF"/>
    <w:rsid w:val="00580BE8"/>
    <w:rsid w:val="00583E1A"/>
    <w:rsid w:val="00592FAD"/>
    <w:rsid w:val="005A0F39"/>
    <w:rsid w:val="005A65B9"/>
    <w:rsid w:val="005A72A9"/>
    <w:rsid w:val="005A753B"/>
    <w:rsid w:val="005B3EF4"/>
    <w:rsid w:val="005B58DA"/>
    <w:rsid w:val="005C6088"/>
    <w:rsid w:val="005C6788"/>
    <w:rsid w:val="005C79F6"/>
    <w:rsid w:val="005C7DCE"/>
    <w:rsid w:val="005D0CDF"/>
    <w:rsid w:val="005E0140"/>
    <w:rsid w:val="005E56F1"/>
    <w:rsid w:val="005F07E4"/>
    <w:rsid w:val="005F181F"/>
    <w:rsid w:val="005F4C88"/>
    <w:rsid w:val="005F5045"/>
    <w:rsid w:val="005F789E"/>
    <w:rsid w:val="00605D02"/>
    <w:rsid w:val="00605F5B"/>
    <w:rsid w:val="00613A9F"/>
    <w:rsid w:val="0061640D"/>
    <w:rsid w:val="00616CDC"/>
    <w:rsid w:val="00624A28"/>
    <w:rsid w:val="0063071E"/>
    <w:rsid w:val="0063077B"/>
    <w:rsid w:val="00645640"/>
    <w:rsid w:val="00656481"/>
    <w:rsid w:val="00660A97"/>
    <w:rsid w:val="00680C9E"/>
    <w:rsid w:val="006A0154"/>
    <w:rsid w:val="006A15FD"/>
    <w:rsid w:val="006A1AEB"/>
    <w:rsid w:val="006A2D11"/>
    <w:rsid w:val="006B166B"/>
    <w:rsid w:val="006B1D30"/>
    <w:rsid w:val="006B2189"/>
    <w:rsid w:val="006B31D5"/>
    <w:rsid w:val="006B3E1E"/>
    <w:rsid w:val="006B56A8"/>
    <w:rsid w:val="006C221B"/>
    <w:rsid w:val="006C47D4"/>
    <w:rsid w:val="006D36A5"/>
    <w:rsid w:val="006D4673"/>
    <w:rsid w:val="006E10F4"/>
    <w:rsid w:val="006E1546"/>
    <w:rsid w:val="006F007A"/>
    <w:rsid w:val="006F20AE"/>
    <w:rsid w:val="006F4CF8"/>
    <w:rsid w:val="007018C9"/>
    <w:rsid w:val="007032CF"/>
    <w:rsid w:val="00715187"/>
    <w:rsid w:val="00716ADE"/>
    <w:rsid w:val="007249BD"/>
    <w:rsid w:val="0072534F"/>
    <w:rsid w:val="00725A21"/>
    <w:rsid w:val="0073158D"/>
    <w:rsid w:val="00737912"/>
    <w:rsid w:val="00740C11"/>
    <w:rsid w:val="0074626E"/>
    <w:rsid w:val="007519DF"/>
    <w:rsid w:val="007529D1"/>
    <w:rsid w:val="00752EB3"/>
    <w:rsid w:val="0075340A"/>
    <w:rsid w:val="00753476"/>
    <w:rsid w:val="00753D3A"/>
    <w:rsid w:val="00754020"/>
    <w:rsid w:val="00776755"/>
    <w:rsid w:val="00783724"/>
    <w:rsid w:val="00790087"/>
    <w:rsid w:val="007971ED"/>
    <w:rsid w:val="007A393A"/>
    <w:rsid w:val="007A724D"/>
    <w:rsid w:val="007B2038"/>
    <w:rsid w:val="007B4229"/>
    <w:rsid w:val="007D77B5"/>
    <w:rsid w:val="007E04FF"/>
    <w:rsid w:val="007E2E68"/>
    <w:rsid w:val="007E4330"/>
    <w:rsid w:val="007E7F42"/>
    <w:rsid w:val="007F04DA"/>
    <w:rsid w:val="007F1BAE"/>
    <w:rsid w:val="007F51BE"/>
    <w:rsid w:val="007F6281"/>
    <w:rsid w:val="007F776E"/>
    <w:rsid w:val="00800E65"/>
    <w:rsid w:val="0080328C"/>
    <w:rsid w:val="0080463E"/>
    <w:rsid w:val="0080558B"/>
    <w:rsid w:val="00814A64"/>
    <w:rsid w:val="00816753"/>
    <w:rsid w:val="00816A8D"/>
    <w:rsid w:val="008209C1"/>
    <w:rsid w:val="0082179B"/>
    <w:rsid w:val="008419E6"/>
    <w:rsid w:val="00841FAB"/>
    <w:rsid w:val="00844AE9"/>
    <w:rsid w:val="00845D1C"/>
    <w:rsid w:val="00847334"/>
    <w:rsid w:val="00852534"/>
    <w:rsid w:val="008528CB"/>
    <w:rsid w:val="00854FF7"/>
    <w:rsid w:val="00856431"/>
    <w:rsid w:val="00862ADF"/>
    <w:rsid w:val="00871CC4"/>
    <w:rsid w:val="0087217E"/>
    <w:rsid w:val="00876E66"/>
    <w:rsid w:val="00877DAF"/>
    <w:rsid w:val="00882E42"/>
    <w:rsid w:val="00883D1B"/>
    <w:rsid w:val="00884AF0"/>
    <w:rsid w:val="008862BB"/>
    <w:rsid w:val="00892995"/>
    <w:rsid w:val="00894BCA"/>
    <w:rsid w:val="008A0703"/>
    <w:rsid w:val="008A294F"/>
    <w:rsid w:val="008A5367"/>
    <w:rsid w:val="008C3335"/>
    <w:rsid w:val="008C51CF"/>
    <w:rsid w:val="008C547B"/>
    <w:rsid w:val="008C66EF"/>
    <w:rsid w:val="008D273D"/>
    <w:rsid w:val="008D4B4F"/>
    <w:rsid w:val="008D69AE"/>
    <w:rsid w:val="008E09AB"/>
    <w:rsid w:val="008E5F28"/>
    <w:rsid w:val="008E65B6"/>
    <w:rsid w:val="008F04E0"/>
    <w:rsid w:val="008F7C63"/>
    <w:rsid w:val="00900D7A"/>
    <w:rsid w:val="00902BE3"/>
    <w:rsid w:val="00903573"/>
    <w:rsid w:val="00904914"/>
    <w:rsid w:val="009075BD"/>
    <w:rsid w:val="00924534"/>
    <w:rsid w:val="00924F0D"/>
    <w:rsid w:val="00926451"/>
    <w:rsid w:val="00927C5D"/>
    <w:rsid w:val="009332F4"/>
    <w:rsid w:val="00937EF4"/>
    <w:rsid w:val="00950D0C"/>
    <w:rsid w:val="00955343"/>
    <w:rsid w:val="00962F51"/>
    <w:rsid w:val="00970BE2"/>
    <w:rsid w:val="0097139D"/>
    <w:rsid w:val="00971666"/>
    <w:rsid w:val="009765B8"/>
    <w:rsid w:val="00983F7F"/>
    <w:rsid w:val="00987D7F"/>
    <w:rsid w:val="00993917"/>
    <w:rsid w:val="009A012C"/>
    <w:rsid w:val="009A1508"/>
    <w:rsid w:val="009A31EF"/>
    <w:rsid w:val="009A54BC"/>
    <w:rsid w:val="009B0587"/>
    <w:rsid w:val="009B1286"/>
    <w:rsid w:val="009B25BD"/>
    <w:rsid w:val="009B281F"/>
    <w:rsid w:val="009B73B5"/>
    <w:rsid w:val="009B7405"/>
    <w:rsid w:val="009C0B9D"/>
    <w:rsid w:val="009C35E9"/>
    <w:rsid w:val="009C4F14"/>
    <w:rsid w:val="009D09BE"/>
    <w:rsid w:val="009D18D3"/>
    <w:rsid w:val="009D2C50"/>
    <w:rsid w:val="009E0661"/>
    <w:rsid w:val="009E241E"/>
    <w:rsid w:val="009E2E8C"/>
    <w:rsid w:val="009F1B2A"/>
    <w:rsid w:val="009F4A2D"/>
    <w:rsid w:val="00A01D5A"/>
    <w:rsid w:val="00A2391C"/>
    <w:rsid w:val="00A31B31"/>
    <w:rsid w:val="00A43869"/>
    <w:rsid w:val="00A57CCD"/>
    <w:rsid w:val="00A727EE"/>
    <w:rsid w:val="00A74A15"/>
    <w:rsid w:val="00A75D96"/>
    <w:rsid w:val="00A8069C"/>
    <w:rsid w:val="00A8561F"/>
    <w:rsid w:val="00A85E24"/>
    <w:rsid w:val="00A90596"/>
    <w:rsid w:val="00A9581E"/>
    <w:rsid w:val="00AA05B4"/>
    <w:rsid w:val="00AA2394"/>
    <w:rsid w:val="00AA7CEE"/>
    <w:rsid w:val="00AB01CE"/>
    <w:rsid w:val="00AB2DED"/>
    <w:rsid w:val="00AC0A56"/>
    <w:rsid w:val="00AC44F4"/>
    <w:rsid w:val="00AD25CC"/>
    <w:rsid w:val="00AD73ED"/>
    <w:rsid w:val="00AD7D4C"/>
    <w:rsid w:val="00AE05B0"/>
    <w:rsid w:val="00AE3F46"/>
    <w:rsid w:val="00AE644C"/>
    <w:rsid w:val="00AE9A6A"/>
    <w:rsid w:val="00AF01C8"/>
    <w:rsid w:val="00AF17C9"/>
    <w:rsid w:val="00B03B6F"/>
    <w:rsid w:val="00B04E11"/>
    <w:rsid w:val="00B06FFC"/>
    <w:rsid w:val="00B15D43"/>
    <w:rsid w:val="00B24A7D"/>
    <w:rsid w:val="00B2632F"/>
    <w:rsid w:val="00B320CF"/>
    <w:rsid w:val="00B332E8"/>
    <w:rsid w:val="00B364C4"/>
    <w:rsid w:val="00B44E7F"/>
    <w:rsid w:val="00B45B6E"/>
    <w:rsid w:val="00B472F4"/>
    <w:rsid w:val="00B52A2A"/>
    <w:rsid w:val="00B53283"/>
    <w:rsid w:val="00B5376C"/>
    <w:rsid w:val="00B55B17"/>
    <w:rsid w:val="00B7042B"/>
    <w:rsid w:val="00B776D2"/>
    <w:rsid w:val="00B85887"/>
    <w:rsid w:val="00B94F26"/>
    <w:rsid w:val="00B959B3"/>
    <w:rsid w:val="00BA0120"/>
    <w:rsid w:val="00BA1A29"/>
    <w:rsid w:val="00BA58E7"/>
    <w:rsid w:val="00BB0863"/>
    <w:rsid w:val="00BB1F95"/>
    <w:rsid w:val="00BB3793"/>
    <w:rsid w:val="00BB3B91"/>
    <w:rsid w:val="00BB63BD"/>
    <w:rsid w:val="00BC482F"/>
    <w:rsid w:val="00BC4DDC"/>
    <w:rsid w:val="00BD3CE2"/>
    <w:rsid w:val="00BD63A8"/>
    <w:rsid w:val="00BDD26B"/>
    <w:rsid w:val="00BE4807"/>
    <w:rsid w:val="00BE7860"/>
    <w:rsid w:val="00BF22EA"/>
    <w:rsid w:val="00BF2F71"/>
    <w:rsid w:val="00BF30C3"/>
    <w:rsid w:val="00BF459D"/>
    <w:rsid w:val="00C0301C"/>
    <w:rsid w:val="00C04E4D"/>
    <w:rsid w:val="00C077A5"/>
    <w:rsid w:val="00C11EC2"/>
    <w:rsid w:val="00C173B6"/>
    <w:rsid w:val="00C20B65"/>
    <w:rsid w:val="00C223EE"/>
    <w:rsid w:val="00C239C6"/>
    <w:rsid w:val="00C27ECE"/>
    <w:rsid w:val="00C4353B"/>
    <w:rsid w:val="00C45442"/>
    <w:rsid w:val="00C45CBC"/>
    <w:rsid w:val="00C52F69"/>
    <w:rsid w:val="00C6613E"/>
    <w:rsid w:val="00C7094A"/>
    <w:rsid w:val="00C716AB"/>
    <w:rsid w:val="00C72DB5"/>
    <w:rsid w:val="00C75F64"/>
    <w:rsid w:val="00C830BC"/>
    <w:rsid w:val="00C91C55"/>
    <w:rsid w:val="00C92BF6"/>
    <w:rsid w:val="00C92D18"/>
    <w:rsid w:val="00CA4050"/>
    <w:rsid w:val="00CA7FFB"/>
    <w:rsid w:val="00CB2222"/>
    <w:rsid w:val="00CB4CF4"/>
    <w:rsid w:val="00CB500D"/>
    <w:rsid w:val="00CB6806"/>
    <w:rsid w:val="00CB7058"/>
    <w:rsid w:val="00CB748C"/>
    <w:rsid w:val="00CC0DAD"/>
    <w:rsid w:val="00CC15E1"/>
    <w:rsid w:val="00CC5117"/>
    <w:rsid w:val="00CC6444"/>
    <w:rsid w:val="00CD15CE"/>
    <w:rsid w:val="00CE05AF"/>
    <w:rsid w:val="00CE4F5A"/>
    <w:rsid w:val="00CE51D7"/>
    <w:rsid w:val="00CE584D"/>
    <w:rsid w:val="00CF0818"/>
    <w:rsid w:val="00CF0BEC"/>
    <w:rsid w:val="00CF14E9"/>
    <w:rsid w:val="00D11347"/>
    <w:rsid w:val="00D13C4B"/>
    <w:rsid w:val="00D17975"/>
    <w:rsid w:val="00D20EDD"/>
    <w:rsid w:val="00D30595"/>
    <w:rsid w:val="00D330A7"/>
    <w:rsid w:val="00D40635"/>
    <w:rsid w:val="00D536B5"/>
    <w:rsid w:val="00D53EA7"/>
    <w:rsid w:val="00D54D3B"/>
    <w:rsid w:val="00D57911"/>
    <w:rsid w:val="00D6752B"/>
    <w:rsid w:val="00DA2706"/>
    <w:rsid w:val="00DA2AE1"/>
    <w:rsid w:val="00DA2D04"/>
    <w:rsid w:val="00DA3032"/>
    <w:rsid w:val="00DA5E67"/>
    <w:rsid w:val="00DA7857"/>
    <w:rsid w:val="00DB4C32"/>
    <w:rsid w:val="00DB7F73"/>
    <w:rsid w:val="00DC2987"/>
    <w:rsid w:val="00DC5969"/>
    <w:rsid w:val="00DC5D75"/>
    <w:rsid w:val="00DC787D"/>
    <w:rsid w:val="00DD3A3D"/>
    <w:rsid w:val="00DE6764"/>
    <w:rsid w:val="00DE689C"/>
    <w:rsid w:val="00E01B33"/>
    <w:rsid w:val="00E03439"/>
    <w:rsid w:val="00E064C6"/>
    <w:rsid w:val="00E2571F"/>
    <w:rsid w:val="00E2615F"/>
    <w:rsid w:val="00E32C73"/>
    <w:rsid w:val="00E37318"/>
    <w:rsid w:val="00E37752"/>
    <w:rsid w:val="00E40DCF"/>
    <w:rsid w:val="00E41494"/>
    <w:rsid w:val="00E41D7B"/>
    <w:rsid w:val="00E42C38"/>
    <w:rsid w:val="00E44427"/>
    <w:rsid w:val="00E52A98"/>
    <w:rsid w:val="00E541AF"/>
    <w:rsid w:val="00E543A9"/>
    <w:rsid w:val="00E70D93"/>
    <w:rsid w:val="00E7337F"/>
    <w:rsid w:val="00E73DDB"/>
    <w:rsid w:val="00E8595E"/>
    <w:rsid w:val="00E90222"/>
    <w:rsid w:val="00E927E3"/>
    <w:rsid w:val="00E96C95"/>
    <w:rsid w:val="00EB15E4"/>
    <w:rsid w:val="00EB2922"/>
    <w:rsid w:val="00EC1FC0"/>
    <w:rsid w:val="00EC3116"/>
    <w:rsid w:val="00EC3219"/>
    <w:rsid w:val="00EC3777"/>
    <w:rsid w:val="00EC7A56"/>
    <w:rsid w:val="00ED0CD7"/>
    <w:rsid w:val="00EE4EA9"/>
    <w:rsid w:val="00EE636A"/>
    <w:rsid w:val="00EF69F6"/>
    <w:rsid w:val="00F063FD"/>
    <w:rsid w:val="00F07196"/>
    <w:rsid w:val="00F07BB2"/>
    <w:rsid w:val="00F127F5"/>
    <w:rsid w:val="00F14592"/>
    <w:rsid w:val="00F21399"/>
    <w:rsid w:val="00F2595B"/>
    <w:rsid w:val="00F2684C"/>
    <w:rsid w:val="00F3127E"/>
    <w:rsid w:val="00F33D5B"/>
    <w:rsid w:val="00F35966"/>
    <w:rsid w:val="00F40600"/>
    <w:rsid w:val="00F40C18"/>
    <w:rsid w:val="00F42C4E"/>
    <w:rsid w:val="00F44CE6"/>
    <w:rsid w:val="00F4622E"/>
    <w:rsid w:val="00F52E5A"/>
    <w:rsid w:val="00F5670F"/>
    <w:rsid w:val="00F568C1"/>
    <w:rsid w:val="00F57EB1"/>
    <w:rsid w:val="00F61C78"/>
    <w:rsid w:val="00F82DE4"/>
    <w:rsid w:val="00F86936"/>
    <w:rsid w:val="00F87866"/>
    <w:rsid w:val="00F909B2"/>
    <w:rsid w:val="00F913B2"/>
    <w:rsid w:val="00F93A5D"/>
    <w:rsid w:val="00F95780"/>
    <w:rsid w:val="00F95935"/>
    <w:rsid w:val="00F95F9B"/>
    <w:rsid w:val="00F97189"/>
    <w:rsid w:val="00F975D1"/>
    <w:rsid w:val="00FA0252"/>
    <w:rsid w:val="00FB4569"/>
    <w:rsid w:val="00FB51A1"/>
    <w:rsid w:val="00FC0424"/>
    <w:rsid w:val="00FC0C3B"/>
    <w:rsid w:val="00FC0D4C"/>
    <w:rsid w:val="00FC48B9"/>
    <w:rsid w:val="00FC7463"/>
    <w:rsid w:val="00FD5713"/>
    <w:rsid w:val="00FD7DDA"/>
    <w:rsid w:val="00FE1D15"/>
    <w:rsid w:val="00FE212F"/>
    <w:rsid w:val="00FF1E38"/>
    <w:rsid w:val="00FF2A19"/>
    <w:rsid w:val="00FF7723"/>
    <w:rsid w:val="019EF8C6"/>
    <w:rsid w:val="01D60DE2"/>
    <w:rsid w:val="020CFBC0"/>
    <w:rsid w:val="0214B47E"/>
    <w:rsid w:val="0226DEF6"/>
    <w:rsid w:val="0272D5C1"/>
    <w:rsid w:val="037F289E"/>
    <w:rsid w:val="042CFC6E"/>
    <w:rsid w:val="046E580A"/>
    <w:rsid w:val="04877B8F"/>
    <w:rsid w:val="0518F151"/>
    <w:rsid w:val="05251099"/>
    <w:rsid w:val="053881D1"/>
    <w:rsid w:val="054430F6"/>
    <w:rsid w:val="054A5461"/>
    <w:rsid w:val="0589BBAA"/>
    <w:rsid w:val="05964E6C"/>
    <w:rsid w:val="05EF07D0"/>
    <w:rsid w:val="061C5B84"/>
    <w:rsid w:val="065B2EE1"/>
    <w:rsid w:val="06A1F721"/>
    <w:rsid w:val="07E4B60A"/>
    <w:rsid w:val="080DD5A3"/>
    <w:rsid w:val="083CB5B6"/>
    <w:rsid w:val="088751F8"/>
    <w:rsid w:val="08FDFA9B"/>
    <w:rsid w:val="091B249F"/>
    <w:rsid w:val="093A4149"/>
    <w:rsid w:val="09D60C0E"/>
    <w:rsid w:val="09E4DA90"/>
    <w:rsid w:val="0A131577"/>
    <w:rsid w:val="0A9BC5F0"/>
    <w:rsid w:val="0BECEC5B"/>
    <w:rsid w:val="0C39FE69"/>
    <w:rsid w:val="0C5D8006"/>
    <w:rsid w:val="0DF5C3B2"/>
    <w:rsid w:val="0E11AE7B"/>
    <w:rsid w:val="0E2FC130"/>
    <w:rsid w:val="0E5F1124"/>
    <w:rsid w:val="0EC6180F"/>
    <w:rsid w:val="0EDEFEB6"/>
    <w:rsid w:val="0F1E65FF"/>
    <w:rsid w:val="0F66CDD9"/>
    <w:rsid w:val="101EDBD5"/>
    <w:rsid w:val="1021D032"/>
    <w:rsid w:val="10259970"/>
    <w:rsid w:val="1140FD10"/>
    <w:rsid w:val="11CFD3AC"/>
    <w:rsid w:val="11EE7385"/>
    <w:rsid w:val="11FBA716"/>
    <w:rsid w:val="1261496E"/>
    <w:rsid w:val="126F9E5D"/>
    <w:rsid w:val="127848C4"/>
    <w:rsid w:val="128681A3"/>
    <w:rsid w:val="128BC3F8"/>
    <w:rsid w:val="135FCAE3"/>
    <w:rsid w:val="137C56DC"/>
    <w:rsid w:val="139C0AFE"/>
    <w:rsid w:val="13AAE7F5"/>
    <w:rsid w:val="13B10B01"/>
    <w:rsid w:val="13D94738"/>
    <w:rsid w:val="141E9C9C"/>
    <w:rsid w:val="14801741"/>
    <w:rsid w:val="148CBAE5"/>
    <w:rsid w:val="14A8C282"/>
    <w:rsid w:val="14CE9CC7"/>
    <w:rsid w:val="14D45F3E"/>
    <w:rsid w:val="14EDB971"/>
    <w:rsid w:val="154AA9CD"/>
    <w:rsid w:val="160A4729"/>
    <w:rsid w:val="165071A2"/>
    <w:rsid w:val="169C5636"/>
    <w:rsid w:val="16CB5993"/>
    <w:rsid w:val="16E7E58C"/>
    <w:rsid w:val="1766A4EE"/>
    <w:rsid w:val="17817AAA"/>
    <w:rsid w:val="183CBC28"/>
    <w:rsid w:val="189D111B"/>
    <w:rsid w:val="195AC3D7"/>
    <w:rsid w:val="1963A3BB"/>
    <w:rsid w:val="1A4759CC"/>
    <w:rsid w:val="1A8ED84F"/>
    <w:rsid w:val="1B3A5276"/>
    <w:rsid w:val="1B68E38F"/>
    <w:rsid w:val="1B7C196F"/>
    <w:rsid w:val="1B9EFD87"/>
    <w:rsid w:val="1BF796CA"/>
    <w:rsid w:val="1CA4CCD5"/>
    <w:rsid w:val="1CAF7E49"/>
    <w:rsid w:val="1DD9BFDB"/>
    <w:rsid w:val="1E4C3E95"/>
    <w:rsid w:val="1E87FDF9"/>
    <w:rsid w:val="1F2AA500"/>
    <w:rsid w:val="1F47C871"/>
    <w:rsid w:val="1F4F8326"/>
    <w:rsid w:val="1FDFC9F8"/>
    <w:rsid w:val="208C381C"/>
    <w:rsid w:val="209D610A"/>
    <w:rsid w:val="20A82300"/>
    <w:rsid w:val="224E3E34"/>
    <w:rsid w:val="22773792"/>
    <w:rsid w:val="227ED1BB"/>
    <w:rsid w:val="22D7F8D9"/>
    <w:rsid w:val="22F84E10"/>
    <w:rsid w:val="22FCA593"/>
    <w:rsid w:val="23AB3D61"/>
    <w:rsid w:val="23E5526D"/>
    <w:rsid w:val="2458A89F"/>
    <w:rsid w:val="24F6D95F"/>
    <w:rsid w:val="24F767C1"/>
    <w:rsid w:val="258749EC"/>
    <w:rsid w:val="259922AE"/>
    <w:rsid w:val="26C29384"/>
    <w:rsid w:val="2747D2AE"/>
    <w:rsid w:val="2797CB3E"/>
    <w:rsid w:val="27E24218"/>
    <w:rsid w:val="2827D8F3"/>
    <w:rsid w:val="287726A0"/>
    <w:rsid w:val="28E755A4"/>
    <w:rsid w:val="28F6329B"/>
    <w:rsid w:val="292491DE"/>
    <w:rsid w:val="29BC9365"/>
    <w:rsid w:val="2A992639"/>
    <w:rsid w:val="2AB2806C"/>
    <w:rsid w:val="2AB649AA"/>
    <w:rsid w:val="2AFB4099"/>
    <w:rsid w:val="2B01E2D9"/>
    <w:rsid w:val="2B2A431F"/>
    <w:rsid w:val="2B74BCEE"/>
    <w:rsid w:val="2B8E7CC3"/>
    <w:rsid w:val="2BF71123"/>
    <w:rsid w:val="2CE61F83"/>
    <w:rsid w:val="2D173A8D"/>
    <w:rsid w:val="2D454586"/>
    <w:rsid w:val="2D652B7E"/>
    <w:rsid w:val="2D8B3894"/>
    <w:rsid w:val="2DAF3A03"/>
    <w:rsid w:val="2DC9D68F"/>
    <w:rsid w:val="2EAEEE61"/>
    <w:rsid w:val="2ECB7A5A"/>
    <w:rsid w:val="3081D3DE"/>
    <w:rsid w:val="3103918F"/>
    <w:rsid w:val="31A241DA"/>
    <w:rsid w:val="323114BD"/>
    <w:rsid w:val="3231AC35"/>
    <w:rsid w:val="3243B155"/>
    <w:rsid w:val="32707C06"/>
    <w:rsid w:val="32B9C536"/>
    <w:rsid w:val="32D39380"/>
    <w:rsid w:val="3370F1DC"/>
    <w:rsid w:val="33A3863E"/>
    <w:rsid w:val="353462EA"/>
    <w:rsid w:val="3551865B"/>
    <w:rsid w:val="35681E07"/>
    <w:rsid w:val="35ABD791"/>
    <w:rsid w:val="362B841B"/>
    <w:rsid w:val="363E95BE"/>
    <w:rsid w:val="36705C62"/>
    <w:rsid w:val="368124C2"/>
    <w:rsid w:val="36EE2105"/>
    <w:rsid w:val="36FCFDFC"/>
    <w:rsid w:val="37962A96"/>
    <w:rsid w:val="37FAD889"/>
    <w:rsid w:val="38065C7C"/>
    <w:rsid w:val="3920912C"/>
    <w:rsid w:val="394917FC"/>
    <w:rsid w:val="3965881B"/>
    <w:rsid w:val="3966B70B"/>
    <w:rsid w:val="39A8DC03"/>
    <w:rsid w:val="3A39FB93"/>
    <w:rsid w:val="3AD390B1"/>
    <w:rsid w:val="3BCBCA4D"/>
    <w:rsid w:val="3BF05517"/>
    <w:rsid w:val="3C92D3DA"/>
    <w:rsid w:val="3CAB4231"/>
    <w:rsid w:val="3CD245BB"/>
    <w:rsid w:val="3D5C89CB"/>
    <w:rsid w:val="3DA54266"/>
    <w:rsid w:val="3DCF1A52"/>
    <w:rsid w:val="3E376761"/>
    <w:rsid w:val="3E74C542"/>
    <w:rsid w:val="3ED933A1"/>
    <w:rsid w:val="3EE58F9B"/>
    <w:rsid w:val="3F3DB76F"/>
    <w:rsid w:val="3F4ADBC1"/>
    <w:rsid w:val="3FB9DDC6"/>
    <w:rsid w:val="3FF0F0F1"/>
    <w:rsid w:val="40019450"/>
    <w:rsid w:val="40021D53"/>
    <w:rsid w:val="407867E2"/>
    <w:rsid w:val="40BC3E56"/>
    <w:rsid w:val="40D9C769"/>
    <w:rsid w:val="4138188B"/>
    <w:rsid w:val="42A1992D"/>
    <w:rsid w:val="4376D6EE"/>
    <w:rsid w:val="43FA3907"/>
    <w:rsid w:val="44249128"/>
    <w:rsid w:val="44A58DBB"/>
    <w:rsid w:val="45223A8B"/>
    <w:rsid w:val="4522DAD9"/>
    <w:rsid w:val="4548C04C"/>
    <w:rsid w:val="45882795"/>
    <w:rsid w:val="458837D9"/>
    <w:rsid w:val="4594A3CA"/>
    <w:rsid w:val="467F4294"/>
    <w:rsid w:val="468B7FE7"/>
    <w:rsid w:val="46E9AC3C"/>
    <w:rsid w:val="47068068"/>
    <w:rsid w:val="47678E1F"/>
    <w:rsid w:val="47B205F4"/>
    <w:rsid w:val="48079B46"/>
    <w:rsid w:val="486931EA"/>
    <w:rsid w:val="487A39F0"/>
    <w:rsid w:val="490423F1"/>
    <w:rsid w:val="49838095"/>
    <w:rsid w:val="49B1714E"/>
    <w:rsid w:val="4A136C26"/>
    <w:rsid w:val="4A5F94C7"/>
    <w:rsid w:val="4AA701E7"/>
    <w:rsid w:val="4B5FF8C6"/>
    <w:rsid w:val="4BA29295"/>
    <w:rsid w:val="4C6FB67E"/>
    <w:rsid w:val="4D19587E"/>
    <w:rsid w:val="4D5165DC"/>
    <w:rsid w:val="4D5E1F4F"/>
    <w:rsid w:val="4D8825C1"/>
    <w:rsid w:val="4D8C62A2"/>
    <w:rsid w:val="4DDBEB32"/>
    <w:rsid w:val="4E2A70B8"/>
    <w:rsid w:val="4E30FBE7"/>
    <w:rsid w:val="4EA2BF18"/>
    <w:rsid w:val="4EAF2FBA"/>
    <w:rsid w:val="4EDFBE89"/>
    <w:rsid w:val="4F5AADEE"/>
    <w:rsid w:val="4FC41705"/>
    <w:rsid w:val="50272D84"/>
    <w:rsid w:val="5038358A"/>
    <w:rsid w:val="50665387"/>
    <w:rsid w:val="50828A49"/>
    <w:rsid w:val="50DBC9C7"/>
    <w:rsid w:val="5173CCC7"/>
    <w:rsid w:val="51B12B96"/>
    <w:rsid w:val="51B63C8D"/>
    <w:rsid w:val="5261ACC5"/>
    <w:rsid w:val="52BF77AC"/>
    <w:rsid w:val="52DC03A5"/>
    <w:rsid w:val="52E9A337"/>
    <w:rsid w:val="53D3E9E5"/>
    <w:rsid w:val="540DFEF1"/>
    <w:rsid w:val="54B14C15"/>
    <w:rsid w:val="54FC6907"/>
    <w:rsid w:val="55B18A07"/>
    <w:rsid w:val="55B52074"/>
    <w:rsid w:val="55BDBA4C"/>
    <w:rsid w:val="55EC2C14"/>
    <w:rsid w:val="5625A987"/>
    <w:rsid w:val="567E43C5"/>
    <w:rsid w:val="567F0D13"/>
    <w:rsid w:val="56C5FC40"/>
    <w:rsid w:val="571CD016"/>
    <w:rsid w:val="572E708F"/>
    <w:rsid w:val="57D1C883"/>
    <w:rsid w:val="587755BC"/>
    <w:rsid w:val="587D2AA5"/>
    <w:rsid w:val="5A40370C"/>
    <w:rsid w:val="5A4DD69E"/>
    <w:rsid w:val="5A5A8D5E"/>
    <w:rsid w:val="5A72C62F"/>
    <w:rsid w:val="5A797201"/>
    <w:rsid w:val="5AD73B79"/>
    <w:rsid w:val="5B4FD2F7"/>
    <w:rsid w:val="5BFA59CE"/>
    <w:rsid w:val="5C4462C4"/>
    <w:rsid w:val="5C542201"/>
    <w:rsid w:val="5C6DE1D6"/>
    <w:rsid w:val="5CFAF20A"/>
    <w:rsid w:val="5D2C551A"/>
    <w:rsid w:val="5D324967"/>
    <w:rsid w:val="5D41265E"/>
    <w:rsid w:val="5D4457C0"/>
    <w:rsid w:val="5D9D42EE"/>
    <w:rsid w:val="5E24AA99"/>
    <w:rsid w:val="5E3F00EB"/>
    <w:rsid w:val="5E42C096"/>
    <w:rsid w:val="5EE0E836"/>
    <w:rsid w:val="5F19BFDD"/>
    <w:rsid w:val="5F426B1E"/>
    <w:rsid w:val="5F794E64"/>
    <w:rsid w:val="606197FC"/>
    <w:rsid w:val="60638B2D"/>
    <w:rsid w:val="60E186DC"/>
    <w:rsid w:val="6101EBB0"/>
    <w:rsid w:val="611C4202"/>
    <w:rsid w:val="6139CB15"/>
    <w:rsid w:val="61831DE2"/>
    <w:rsid w:val="61C6DB49"/>
    <w:rsid w:val="61D2FA91"/>
    <w:rsid w:val="6237A5A2"/>
    <w:rsid w:val="62432995"/>
    <w:rsid w:val="627C761E"/>
    <w:rsid w:val="631079D0"/>
    <w:rsid w:val="63166E1D"/>
    <w:rsid w:val="6397321C"/>
    <w:rsid w:val="63DD9835"/>
    <w:rsid w:val="63DE2138"/>
    <w:rsid w:val="6492E03F"/>
    <w:rsid w:val="64BBBF9B"/>
    <w:rsid w:val="64F10A72"/>
    <w:rsid w:val="654523C5"/>
    <w:rsid w:val="657A32DF"/>
    <w:rsid w:val="65CDD4EF"/>
    <w:rsid w:val="65CE0C50"/>
    <w:rsid w:val="65CED10E"/>
    <w:rsid w:val="662D2230"/>
    <w:rsid w:val="6722B528"/>
    <w:rsid w:val="674C4F0E"/>
    <w:rsid w:val="676D4CE7"/>
    <w:rsid w:val="68A0CAA0"/>
    <w:rsid w:val="68C763DE"/>
    <w:rsid w:val="69291BCE"/>
    <w:rsid w:val="6970059F"/>
    <w:rsid w:val="697707F6"/>
    <w:rsid w:val="6987A8DA"/>
    <w:rsid w:val="699C7A1E"/>
    <w:rsid w:val="69FD8094"/>
    <w:rsid w:val="6A0D9CEB"/>
    <w:rsid w:val="6A7C927B"/>
    <w:rsid w:val="6AB41480"/>
    <w:rsid w:val="6B28E88E"/>
    <w:rsid w:val="6B92DCFB"/>
    <w:rsid w:val="6CA84C4E"/>
    <w:rsid w:val="6D141C5E"/>
    <w:rsid w:val="6D2A1A8E"/>
    <w:rsid w:val="6D354BF7"/>
    <w:rsid w:val="6D487E14"/>
    <w:rsid w:val="6D65822D"/>
    <w:rsid w:val="6D6FF897"/>
    <w:rsid w:val="6DB31A81"/>
    <w:rsid w:val="6E4010FA"/>
    <w:rsid w:val="6E4C2B3A"/>
    <w:rsid w:val="6E649A1F"/>
    <w:rsid w:val="6E76C28D"/>
    <w:rsid w:val="6F0064E4"/>
    <w:rsid w:val="6F409676"/>
    <w:rsid w:val="6F8C4723"/>
    <w:rsid w:val="6F9A5EA9"/>
    <w:rsid w:val="6FE73F9D"/>
    <w:rsid w:val="70E0F963"/>
    <w:rsid w:val="712E0139"/>
    <w:rsid w:val="7154A4CC"/>
    <w:rsid w:val="719B925F"/>
    <w:rsid w:val="72D443CC"/>
    <w:rsid w:val="730781EB"/>
    <w:rsid w:val="730A9219"/>
    <w:rsid w:val="7341D8EA"/>
    <w:rsid w:val="73CF8D12"/>
    <w:rsid w:val="7408380B"/>
    <w:rsid w:val="7409578C"/>
    <w:rsid w:val="7416F2E5"/>
    <w:rsid w:val="74201394"/>
    <w:rsid w:val="742F64A2"/>
    <w:rsid w:val="7437B6CF"/>
    <w:rsid w:val="74DE86D8"/>
    <w:rsid w:val="74EB26F0"/>
    <w:rsid w:val="7524BB2C"/>
    <w:rsid w:val="7548C4DF"/>
    <w:rsid w:val="75942694"/>
    <w:rsid w:val="75FEF233"/>
    <w:rsid w:val="76D1B57C"/>
    <w:rsid w:val="771BCCC3"/>
    <w:rsid w:val="777CD3C2"/>
    <w:rsid w:val="778557C5"/>
    <w:rsid w:val="77D09933"/>
    <w:rsid w:val="77E83C6E"/>
    <w:rsid w:val="7816CD87"/>
    <w:rsid w:val="785BC476"/>
    <w:rsid w:val="786B587B"/>
    <w:rsid w:val="787FC9DE"/>
    <w:rsid w:val="796F7B98"/>
    <w:rsid w:val="7990074D"/>
    <w:rsid w:val="79AA7017"/>
    <w:rsid w:val="7A09FE9E"/>
    <w:rsid w:val="7A3D560F"/>
    <w:rsid w:val="7A8379F3"/>
    <w:rsid w:val="7ABA910A"/>
    <w:rsid w:val="7B7C3614"/>
    <w:rsid w:val="7B98C20D"/>
    <w:rsid w:val="7BE9E642"/>
    <w:rsid w:val="7BF5B269"/>
    <w:rsid w:val="7C8DDB35"/>
    <w:rsid w:val="7CAAD761"/>
    <w:rsid w:val="7CABA1AA"/>
    <w:rsid w:val="7D1492D5"/>
    <w:rsid w:val="7D9FECA5"/>
    <w:rsid w:val="7E1DE1FE"/>
    <w:rsid w:val="7E5E0A6B"/>
    <w:rsid w:val="7E84AE45"/>
    <w:rsid w:val="7EE7A428"/>
    <w:rsid w:val="7F53F005"/>
    <w:rsid w:val="7F7EFCFD"/>
    <w:rsid w:val="7FA63808"/>
    <w:rsid w:val="7FB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3EA49"/>
  <w15:docId w15:val="{F3DAAB24-7C66-4F3F-B60B-742D23C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65DA"/>
    <w:pPr>
      <w:keepNext/>
      <w:spacing w:before="120"/>
      <w:ind w:left="1440" w:hanging="1440"/>
      <w:jc w:val="both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A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8D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B65DA"/>
    <w:pPr>
      <w:tabs>
        <w:tab w:val="right" w:pos="4320"/>
        <w:tab w:val="left" w:pos="4680"/>
      </w:tabs>
      <w:spacing w:before="120"/>
      <w:ind w:left="1440" w:hanging="14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580BE8"/>
  </w:style>
  <w:style w:type="character" w:customStyle="1" w:styleId="eop">
    <w:name w:val="eop"/>
    <w:basedOn w:val="DefaultParagraphFont"/>
    <w:rsid w:val="0058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385ef7a1e0c94d9e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DA008BD179343962DD4B8D4E8ACA3" ma:contentTypeVersion="6" ma:contentTypeDescription="Create a new document." ma:contentTypeScope="" ma:versionID="b6ac7a8ea98c44ffc0e313d2f0a7965c">
  <xsd:schema xmlns:xsd="http://www.w3.org/2001/XMLSchema" xmlns:xs="http://www.w3.org/2001/XMLSchema" xmlns:p="http://schemas.microsoft.com/office/2006/metadata/properties" xmlns:ns2="4c02f423-383e-4afd-8bb3-20270cc9c208" targetNamespace="http://schemas.microsoft.com/office/2006/metadata/properties" ma:root="true" ma:fieldsID="8545f6df0ba3191950676141674342b4" ns2:_="">
    <xsd:import namespace="4c02f423-383e-4afd-8bb3-20270cc9c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f423-383e-4afd-8bb3-20270cc9c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772D4-DCD0-4126-BB4C-BBB2B60B2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f423-383e-4afd-8bb3-20270cc9c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0C418-1BBF-4CAB-BE3E-C4C307ADDB8F}">
  <ds:schemaRefs>
    <ds:schemaRef ds:uri="http://schemas.microsoft.com/office/2006/metadata/properties"/>
    <ds:schemaRef ds:uri="4c02f423-383e-4afd-8bb3-20270cc9c20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2A607D-5C15-4E46-ACF4-A368524C4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Company>Georgia Institute of Technology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ECE4011-12 Project Summary Template</dc:title>
  <dc:subject/>
  <dc:creator>jmichael</dc:creator>
  <cp:keywords/>
  <cp:lastModifiedBy>Mhasawade, Shreyas M</cp:lastModifiedBy>
  <cp:revision>2</cp:revision>
  <cp:lastPrinted>2013-10-23T22:53:00Z</cp:lastPrinted>
  <dcterms:created xsi:type="dcterms:W3CDTF">2021-10-22T18:55:00Z</dcterms:created>
  <dcterms:modified xsi:type="dcterms:W3CDTF">2021-10-22T18:55:00Z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0x0101008D6DA008BD179343962DD4B8D4E8ACA3</vt:lpwstr>
  </property>
</Properties>
</file>